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99" w:rsidRDefault="00BB5127" w:rsidP="00B3171F">
      <w:pPr>
        <w:jc w:val="center"/>
        <w:rPr>
          <w:rFonts w:ascii="仿宋_GB2312" w:eastAsia="仿宋_GB2312"/>
          <w:b/>
          <w:sz w:val="32"/>
          <w:szCs w:val="32"/>
        </w:rPr>
      </w:pPr>
      <w:r w:rsidRPr="007A3FBF">
        <w:rPr>
          <w:rFonts w:ascii="仿宋_GB2312" w:eastAsia="仿宋_GB2312" w:hint="eastAsia"/>
          <w:b/>
          <w:sz w:val="32"/>
          <w:szCs w:val="32"/>
        </w:rPr>
        <w:t>浙江旅游职业学院</w:t>
      </w:r>
    </w:p>
    <w:p w:rsidR="00BE5C85" w:rsidRPr="007A3FBF" w:rsidRDefault="00BB5127" w:rsidP="00B3171F">
      <w:pPr>
        <w:jc w:val="center"/>
        <w:rPr>
          <w:rFonts w:ascii="仿宋_GB2312" w:eastAsia="仿宋_GB2312"/>
          <w:b/>
          <w:sz w:val="32"/>
          <w:szCs w:val="32"/>
        </w:rPr>
      </w:pPr>
      <w:r w:rsidRPr="007A3FBF">
        <w:rPr>
          <w:rFonts w:ascii="仿宋_GB2312" w:eastAsia="仿宋_GB2312" w:hint="eastAsia"/>
          <w:b/>
          <w:sz w:val="32"/>
          <w:szCs w:val="32"/>
        </w:rPr>
        <w:t>千岛湖校区</w:t>
      </w:r>
      <w:r w:rsidR="00370F12">
        <w:rPr>
          <w:rFonts w:ascii="仿宋_GB2312" w:eastAsia="仿宋_GB2312" w:hint="eastAsia"/>
          <w:b/>
          <w:sz w:val="32"/>
          <w:szCs w:val="32"/>
        </w:rPr>
        <w:t>化粪池</w:t>
      </w:r>
      <w:r w:rsidR="00D008B9">
        <w:rPr>
          <w:rFonts w:ascii="仿宋_GB2312" w:eastAsia="仿宋_GB2312" w:hint="eastAsia"/>
          <w:b/>
          <w:sz w:val="32"/>
          <w:szCs w:val="32"/>
        </w:rPr>
        <w:t>询价</w:t>
      </w:r>
      <w:r w:rsidR="0059252F">
        <w:rPr>
          <w:rFonts w:ascii="仿宋_GB2312" w:eastAsia="仿宋_GB2312" w:hint="eastAsia"/>
          <w:b/>
          <w:sz w:val="32"/>
          <w:szCs w:val="32"/>
        </w:rPr>
        <w:t>文件</w:t>
      </w:r>
    </w:p>
    <w:p w:rsidR="00797790" w:rsidRPr="009C4A3E" w:rsidRDefault="00BA638E" w:rsidP="00F60D7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经千岛湖校区管委会</w:t>
      </w:r>
      <w:r w:rsidR="00797790" w:rsidRPr="009C4A3E">
        <w:rPr>
          <w:rFonts w:ascii="仿宋_GB2312" w:eastAsia="仿宋_GB2312" w:hint="eastAsia"/>
          <w:sz w:val="30"/>
          <w:szCs w:val="30"/>
        </w:rPr>
        <w:t>研究决定，对现有千岛湖校区</w:t>
      </w:r>
      <w:r w:rsidR="00370F12">
        <w:rPr>
          <w:rFonts w:ascii="仿宋_GB2312" w:eastAsia="仿宋_GB2312" w:hint="eastAsia"/>
          <w:sz w:val="30"/>
          <w:szCs w:val="30"/>
        </w:rPr>
        <w:t>化粪池、</w:t>
      </w:r>
      <w:r w:rsidR="00777DFF">
        <w:rPr>
          <w:rFonts w:ascii="仿宋_GB2312" w:eastAsia="仿宋_GB2312" w:hint="eastAsia"/>
          <w:sz w:val="30"/>
          <w:szCs w:val="30"/>
        </w:rPr>
        <w:t>污水管道井</w:t>
      </w:r>
      <w:r w:rsidR="00F6096E">
        <w:rPr>
          <w:rFonts w:ascii="仿宋_GB2312" w:eastAsia="仿宋_GB2312" w:hint="eastAsia"/>
          <w:sz w:val="30"/>
          <w:szCs w:val="30"/>
        </w:rPr>
        <w:t>清污服务</w:t>
      </w:r>
      <w:r w:rsidR="00797790" w:rsidRPr="009C4A3E">
        <w:rPr>
          <w:rFonts w:ascii="仿宋_GB2312" w:eastAsia="仿宋_GB2312" w:hint="eastAsia"/>
          <w:sz w:val="30"/>
          <w:szCs w:val="30"/>
        </w:rPr>
        <w:t>进行公开</w:t>
      </w:r>
      <w:r w:rsidR="00F6096E">
        <w:rPr>
          <w:rFonts w:ascii="仿宋_GB2312" w:eastAsia="仿宋_GB2312" w:hint="eastAsia"/>
          <w:sz w:val="30"/>
          <w:szCs w:val="30"/>
        </w:rPr>
        <w:t>询价</w:t>
      </w:r>
      <w:r w:rsidR="00797790" w:rsidRPr="009C4A3E">
        <w:rPr>
          <w:rFonts w:ascii="仿宋_GB2312" w:eastAsia="仿宋_GB2312" w:hint="eastAsia"/>
          <w:sz w:val="30"/>
          <w:szCs w:val="30"/>
        </w:rPr>
        <w:t>，具体事宜如下：</w:t>
      </w:r>
    </w:p>
    <w:p w:rsidR="00797790" w:rsidRPr="009C4A3E" w:rsidRDefault="00A333F7" w:rsidP="00AA5A2C">
      <w:pPr>
        <w:spacing w:line="600" w:lineRule="exact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一、</w:t>
      </w:r>
      <w:r w:rsidR="00F6096E">
        <w:rPr>
          <w:rFonts w:ascii="仿宋_GB2312" w:eastAsia="仿宋_GB2312" w:hint="eastAsia"/>
          <w:sz w:val="30"/>
          <w:szCs w:val="30"/>
        </w:rPr>
        <w:t>询价</w:t>
      </w:r>
      <w:r w:rsidR="00797790" w:rsidRPr="009C4A3E">
        <w:rPr>
          <w:rFonts w:ascii="仿宋_GB2312" w:eastAsia="仿宋_GB2312" w:hint="eastAsia"/>
          <w:sz w:val="30"/>
          <w:szCs w:val="30"/>
        </w:rPr>
        <w:t>概况</w:t>
      </w:r>
    </w:p>
    <w:p w:rsidR="00D008B9" w:rsidRDefault="00A333F7" w:rsidP="00D008B9">
      <w:pPr>
        <w:spacing w:line="600" w:lineRule="exact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（一）</w:t>
      </w:r>
      <w:r w:rsidR="00D3436F">
        <w:rPr>
          <w:rFonts w:ascii="仿宋_GB2312" w:eastAsia="仿宋_GB2312" w:hint="eastAsia"/>
          <w:sz w:val="30"/>
          <w:szCs w:val="30"/>
        </w:rPr>
        <w:t>询价</w:t>
      </w:r>
      <w:r w:rsidR="00F6096E">
        <w:rPr>
          <w:rFonts w:ascii="仿宋_GB2312" w:eastAsia="仿宋_GB2312" w:hint="eastAsia"/>
          <w:sz w:val="30"/>
          <w:szCs w:val="30"/>
        </w:rPr>
        <w:t>项目：化粪池1</w:t>
      </w:r>
      <w:r w:rsidR="00D008B9">
        <w:rPr>
          <w:rFonts w:ascii="仿宋_GB2312" w:eastAsia="仿宋_GB2312" w:hint="eastAsia"/>
          <w:sz w:val="30"/>
          <w:szCs w:val="30"/>
        </w:rPr>
        <w:t>座</w:t>
      </w:r>
      <w:r w:rsidR="00F6096E">
        <w:rPr>
          <w:rFonts w:ascii="仿宋_GB2312" w:eastAsia="仿宋_GB2312" w:hint="eastAsia"/>
          <w:sz w:val="30"/>
          <w:szCs w:val="30"/>
        </w:rPr>
        <w:t>，</w:t>
      </w:r>
      <w:r w:rsidR="006E5E84">
        <w:rPr>
          <w:rFonts w:ascii="仿宋_GB2312" w:eastAsia="仿宋_GB2312" w:hint="eastAsia"/>
          <w:sz w:val="30"/>
          <w:szCs w:val="30"/>
        </w:rPr>
        <w:t>污水井83</w:t>
      </w:r>
      <w:r w:rsidR="00370F12">
        <w:rPr>
          <w:rFonts w:ascii="仿宋_GB2312" w:eastAsia="仿宋_GB2312" w:hint="eastAsia"/>
          <w:sz w:val="30"/>
          <w:szCs w:val="30"/>
        </w:rPr>
        <w:t>座</w:t>
      </w:r>
      <w:r w:rsidR="004F0828">
        <w:rPr>
          <w:rFonts w:ascii="仿宋_GB2312" w:eastAsia="仿宋_GB2312" w:hint="eastAsia"/>
          <w:sz w:val="30"/>
          <w:szCs w:val="30"/>
        </w:rPr>
        <w:t>及管道</w:t>
      </w:r>
      <w:r w:rsidR="005F653E">
        <w:rPr>
          <w:rFonts w:ascii="仿宋_GB2312" w:eastAsia="仿宋_GB2312" w:hint="eastAsia"/>
          <w:sz w:val="30"/>
          <w:szCs w:val="30"/>
        </w:rPr>
        <w:t>固定清理一次</w:t>
      </w:r>
      <w:r w:rsidR="00F6096E">
        <w:rPr>
          <w:rFonts w:ascii="仿宋_GB2312" w:eastAsia="仿宋_GB2312" w:hint="eastAsia"/>
          <w:sz w:val="30"/>
          <w:szCs w:val="30"/>
        </w:rPr>
        <w:t>。</w:t>
      </w:r>
    </w:p>
    <w:p w:rsidR="00AA5A2C" w:rsidRPr="00D008B9" w:rsidRDefault="00A333F7" w:rsidP="00D008B9">
      <w:pPr>
        <w:spacing w:line="600" w:lineRule="exact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（二）</w:t>
      </w:r>
      <w:r w:rsidR="00F6096E">
        <w:rPr>
          <w:rFonts w:ascii="仿宋_GB2312" w:eastAsia="仿宋_GB2312" w:hint="eastAsia"/>
          <w:sz w:val="30"/>
          <w:szCs w:val="30"/>
        </w:rPr>
        <w:t>承包</w:t>
      </w:r>
      <w:r w:rsidR="00797790" w:rsidRPr="009C4A3E">
        <w:rPr>
          <w:rFonts w:ascii="仿宋_GB2312" w:eastAsia="仿宋_GB2312" w:hint="eastAsia"/>
          <w:sz w:val="30"/>
          <w:szCs w:val="30"/>
        </w:rPr>
        <w:t>时间：</w:t>
      </w:r>
      <w:r w:rsidR="00F6096E">
        <w:rPr>
          <w:rFonts w:ascii="仿宋_GB2312" w:eastAsia="仿宋_GB2312" w:hint="eastAsia"/>
          <w:sz w:val="30"/>
          <w:szCs w:val="30"/>
        </w:rPr>
        <w:t>承包</w:t>
      </w:r>
      <w:r w:rsidR="00282677">
        <w:rPr>
          <w:rFonts w:ascii="仿宋_GB2312" w:eastAsia="仿宋_GB2312" w:hint="eastAsia"/>
          <w:sz w:val="30"/>
          <w:szCs w:val="30"/>
        </w:rPr>
        <w:t>合同</w:t>
      </w:r>
      <w:r w:rsidR="00F06959" w:rsidRPr="009C4A3E">
        <w:rPr>
          <w:rFonts w:ascii="仿宋_GB2312" w:eastAsia="仿宋_GB2312" w:hint="eastAsia"/>
          <w:sz w:val="30"/>
          <w:szCs w:val="30"/>
        </w:rPr>
        <w:t>期限为</w:t>
      </w:r>
      <w:r w:rsidR="00282677">
        <w:rPr>
          <w:rFonts w:ascii="仿宋_GB2312" w:eastAsia="仿宋_GB2312" w:hint="eastAsia"/>
          <w:sz w:val="30"/>
          <w:szCs w:val="30"/>
        </w:rPr>
        <w:t>1</w:t>
      </w:r>
      <w:r w:rsidR="00F06959" w:rsidRPr="009C4A3E">
        <w:rPr>
          <w:rFonts w:ascii="仿宋_GB2312" w:eastAsia="仿宋_GB2312" w:hint="eastAsia"/>
          <w:sz w:val="30"/>
          <w:szCs w:val="30"/>
        </w:rPr>
        <w:t>年</w:t>
      </w:r>
      <w:r w:rsidR="006F3845">
        <w:rPr>
          <w:rFonts w:ascii="仿宋_GB2312" w:eastAsia="仿宋_GB2312" w:hint="eastAsia"/>
          <w:sz w:val="30"/>
          <w:szCs w:val="30"/>
        </w:rPr>
        <w:t>（签订合同日开始）</w:t>
      </w:r>
      <w:r w:rsidR="00F06959" w:rsidRPr="009C4A3E">
        <w:rPr>
          <w:rFonts w:ascii="仿宋_GB2312" w:eastAsia="仿宋_GB2312" w:hint="eastAsia"/>
          <w:sz w:val="30"/>
          <w:szCs w:val="30"/>
        </w:rPr>
        <w:t>。</w:t>
      </w:r>
    </w:p>
    <w:p w:rsidR="00AA5A2C" w:rsidRPr="009C4A3E" w:rsidRDefault="00A333F7" w:rsidP="00AA5A2C">
      <w:pPr>
        <w:spacing w:line="600" w:lineRule="exact"/>
        <w:rPr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（三）</w:t>
      </w:r>
      <w:r w:rsidR="00797790" w:rsidRPr="009C4A3E">
        <w:rPr>
          <w:rFonts w:ascii="仿宋_GB2312" w:eastAsia="仿宋_GB2312" w:hint="eastAsia"/>
          <w:sz w:val="30"/>
          <w:szCs w:val="30"/>
        </w:rPr>
        <w:t>评标办法：</w:t>
      </w:r>
      <w:r w:rsidR="00AA5A2C" w:rsidRPr="009C4A3E">
        <w:rPr>
          <w:rFonts w:ascii="仿宋_GB2312" w:eastAsia="仿宋_GB2312"/>
          <w:sz w:val="30"/>
          <w:szCs w:val="30"/>
        </w:rPr>
        <w:t>本次</w:t>
      </w:r>
      <w:r w:rsidR="00F6096E">
        <w:rPr>
          <w:rFonts w:ascii="仿宋_GB2312" w:eastAsia="仿宋_GB2312" w:hint="eastAsia"/>
          <w:sz w:val="30"/>
          <w:szCs w:val="30"/>
        </w:rPr>
        <w:t>磋商</w:t>
      </w:r>
      <w:r w:rsidR="00AA5A2C" w:rsidRPr="009C4A3E">
        <w:rPr>
          <w:rFonts w:ascii="仿宋_GB2312" w:eastAsia="仿宋_GB2312"/>
          <w:sz w:val="30"/>
          <w:szCs w:val="30"/>
        </w:rPr>
        <w:t>采取</w:t>
      </w:r>
      <w:r w:rsidR="00097473">
        <w:rPr>
          <w:rFonts w:ascii="仿宋_GB2312" w:eastAsia="仿宋_GB2312" w:hint="eastAsia"/>
          <w:sz w:val="30"/>
          <w:szCs w:val="30"/>
        </w:rPr>
        <w:t>最低价中标法。</w:t>
      </w:r>
    </w:p>
    <w:p w:rsidR="00AA5A2C" w:rsidRPr="00D008B9" w:rsidRDefault="00A333F7" w:rsidP="00AA5A2C">
      <w:pPr>
        <w:spacing w:line="600" w:lineRule="exact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（</w:t>
      </w:r>
      <w:r w:rsidRPr="00D008B9">
        <w:rPr>
          <w:rFonts w:ascii="仿宋_GB2312" w:eastAsia="仿宋_GB2312" w:hint="eastAsia"/>
          <w:sz w:val="30"/>
          <w:szCs w:val="30"/>
        </w:rPr>
        <w:t>四）</w:t>
      </w:r>
      <w:r w:rsidR="00797790" w:rsidRPr="00D008B9">
        <w:rPr>
          <w:rFonts w:ascii="仿宋_GB2312" w:eastAsia="仿宋_GB2312" w:hint="eastAsia"/>
          <w:sz w:val="30"/>
          <w:szCs w:val="30"/>
        </w:rPr>
        <w:t>报名</w:t>
      </w:r>
      <w:r w:rsidR="00DE1399" w:rsidRPr="00D008B9">
        <w:rPr>
          <w:rFonts w:ascii="仿宋_GB2312" w:eastAsia="仿宋_GB2312" w:hint="eastAsia"/>
          <w:sz w:val="30"/>
          <w:szCs w:val="30"/>
        </w:rPr>
        <w:t>截止</w:t>
      </w:r>
      <w:r w:rsidR="00797790" w:rsidRPr="00D008B9">
        <w:rPr>
          <w:rFonts w:ascii="仿宋_GB2312" w:eastAsia="仿宋_GB2312" w:hint="eastAsia"/>
          <w:sz w:val="30"/>
          <w:szCs w:val="30"/>
        </w:rPr>
        <w:t>时间：</w:t>
      </w:r>
      <w:r w:rsidR="00DE1399" w:rsidRPr="00D008B9">
        <w:rPr>
          <w:rFonts w:ascii="仿宋_GB2312" w:eastAsia="仿宋_GB2312" w:hint="eastAsia"/>
          <w:sz w:val="30"/>
          <w:szCs w:val="30"/>
        </w:rPr>
        <w:t xml:space="preserve"> </w:t>
      </w:r>
      <w:r w:rsidR="00762CCA" w:rsidRPr="00D008B9">
        <w:rPr>
          <w:rFonts w:ascii="仿宋_GB2312" w:eastAsia="仿宋_GB2312" w:hint="eastAsia"/>
          <w:sz w:val="30"/>
          <w:szCs w:val="30"/>
        </w:rPr>
        <w:t>2018</w:t>
      </w:r>
      <w:r w:rsidR="006F3845" w:rsidRPr="00D008B9">
        <w:rPr>
          <w:rFonts w:ascii="仿宋_GB2312" w:eastAsia="仿宋_GB2312" w:hint="eastAsia"/>
          <w:sz w:val="30"/>
          <w:szCs w:val="30"/>
        </w:rPr>
        <w:t>年</w:t>
      </w:r>
      <w:r w:rsidR="005F653E">
        <w:rPr>
          <w:rFonts w:ascii="仿宋_GB2312" w:eastAsia="仿宋_GB2312" w:hint="eastAsia"/>
          <w:sz w:val="30"/>
          <w:szCs w:val="30"/>
        </w:rPr>
        <w:t>6</w:t>
      </w:r>
      <w:r w:rsidR="006F3845" w:rsidRPr="00D008B9">
        <w:rPr>
          <w:rFonts w:ascii="仿宋_GB2312" w:eastAsia="仿宋_GB2312" w:hint="eastAsia"/>
          <w:sz w:val="30"/>
          <w:szCs w:val="30"/>
        </w:rPr>
        <w:t>月</w:t>
      </w:r>
      <w:r w:rsidR="008F2C6C">
        <w:rPr>
          <w:rFonts w:ascii="仿宋_GB2312" w:eastAsia="仿宋_GB2312" w:hint="eastAsia"/>
          <w:sz w:val="30"/>
          <w:szCs w:val="30"/>
        </w:rPr>
        <w:t>27</w:t>
      </w:r>
      <w:r w:rsidR="00762CCA" w:rsidRPr="00D008B9">
        <w:rPr>
          <w:rFonts w:ascii="仿宋_GB2312" w:eastAsia="仿宋_GB2312" w:hint="eastAsia"/>
          <w:sz w:val="30"/>
          <w:szCs w:val="30"/>
        </w:rPr>
        <w:t xml:space="preserve"> </w:t>
      </w:r>
      <w:r w:rsidR="006F3845" w:rsidRPr="00D008B9">
        <w:rPr>
          <w:rFonts w:ascii="仿宋_GB2312" w:eastAsia="仿宋_GB2312" w:hint="eastAsia"/>
          <w:sz w:val="30"/>
          <w:szCs w:val="30"/>
        </w:rPr>
        <w:t>日</w:t>
      </w:r>
    </w:p>
    <w:p w:rsidR="007A4C69" w:rsidRPr="00D008B9" w:rsidRDefault="007A4C69" w:rsidP="00AA5A2C">
      <w:pPr>
        <w:spacing w:line="600" w:lineRule="exact"/>
        <w:rPr>
          <w:rFonts w:ascii="仿宋_GB2312" w:eastAsia="仿宋_GB2312"/>
          <w:sz w:val="30"/>
          <w:szCs w:val="30"/>
        </w:rPr>
      </w:pPr>
      <w:r w:rsidRPr="00D008B9">
        <w:rPr>
          <w:rFonts w:ascii="仿宋_GB2312" w:eastAsia="仿宋_GB2312" w:hint="eastAsia"/>
          <w:sz w:val="30"/>
          <w:szCs w:val="30"/>
        </w:rPr>
        <w:t>（五）</w:t>
      </w:r>
      <w:r w:rsidR="00D3436F">
        <w:rPr>
          <w:rFonts w:ascii="仿宋_GB2312" w:eastAsia="仿宋_GB2312" w:hint="eastAsia"/>
          <w:sz w:val="30"/>
          <w:szCs w:val="30"/>
        </w:rPr>
        <w:t>询价</w:t>
      </w:r>
      <w:r w:rsidR="008F2C6C">
        <w:rPr>
          <w:rFonts w:ascii="仿宋_GB2312" w:eastAsia="仿宋_GB2312" w:hint="eastAsia"/>
          <w:sz w:val="30"/>
          <w:szCs w:val="30"/>
        </w:rPr>
        <w:t>截止</w:t>
      </w:r>
      <w:r w:rsidRPr="00D008B9">
        <w:rPr>
          <w:rFonts w:ascii="仿宋_GB2312" w:eastAsia="仿宋_GB2312" w:hint="eastAsia"/>
          <w:sz w:val="30"/>
          <w:szCs w:val="30"/>
        </w:rPr>
        <w:t>时间：</w:t>
      </w:r>
      <w:r w:rsidR="00762CCA" w:rsidRPr="00D008B9">
        <w:rPr>
          <w:rFonts w:ascii="仿宋_GB2312" w:eastAsia="仿宋_GB2312" w:hint="eastAsia"/>
          <w:sz w:val="30"/>
          <w:szCs w:val="30"/>
        </w:rPr>
        <w:t>2018</w:t>
      </w:r>
      <w:r w:rsidRPr="00D008B9">
        <w:rPr>
          <w:rFonts w:ascii="仿宋_GB2312" w:eastAsia="仿宋_GB2312" w:hint="eastAsia"/>
          <w:sz w:val="30"/>
          <w:szCs w:val="30"/>
        </w:rPr>
        <w:t>年</w:t>
      </w:r>
      <w:r w:rsidR="005F653E">
        <w:rPr>
          <w:rFonts w:ascii="仿宋_GB2312" w:eastAsia="仿宋_GB2312" w:hint="eastAsia"/>
          <w:sz w:val="30"/>
          <w:szCs w:val="30"/>
        </w:rPr>
        <w:t>6</w:t>
      </w:r>
      <w:r w:rsidRPr="00D008B9">
        <w:rPr>
          <w:rFonts w:ascii="仿宋_GB2312" w:eastAsia="仿宋_GB2312" w:hint="eastAsia"/>
          <w:sz w:val="30"/>
          <w:szCs w:val="30"/>
        </w:rPr>
        <w:t>月</w:t>
      </w:r>
      <w:r w:rsidR="008F2C6C">
        <w:rPr>
          <w:rFonts w:ascii="仿宋_GB2312" w:eastAsia="仿宋_GB2312" w:hint="eastAsia"/>
          <w:sz w:val="30"/>
          <w:szCs w:val="30"/>
        </w:rPr>
        <w:t>27</w:t>
      </w:r>
      <w:r w:rsidR="0047514D" w:rsidRPr="00D008B9">
        <w:rPr>
          <w:rFonts w:ascii="仿宋_GB2312" w:eastAsia="仿宋_GB2312" w:hint="eastAsia"/>
          <w:sz w:val="30"/>
          <w:szCs w:val="30"/>
        </w:rPr>
        <w:t xml:space="preserve"> </w:t>
      </w:r>
      <w:r w:rsidRPr="00D008B9">
        <w:rPr>
          <w:rFonts w:ascii="仿宋_GB2312" w:eastAsia="仿宋_GB2312" w:hint="eastAsia"/>
          <w:sz w:val="30"/>
          <w:szCs w:val="30"/>
        </w:rPr>
        <w:t>日</w:t>
      </w:r>
      <w:r w:rsidR="008F2C6C">
        <w:rPr>
          <w:rFonts w:ascii="仿宋_GB2312" w:eastAsia="仿宋_GB2312" w:hint="eastAsia"/>
          <w:sz w:val="30"/>
          <w:szCs w:val="30"/>
        </w:rPr>
        <w:t>下</w:t>
      </w:r>
      <w:r w:rsidR="005475DC" w:rsidRPr="00D008B9">
        <w:rPr>
          <w:rFonts w:ascii="仿宋_GB2312" w:eastAsia="仿宋_GB2312" w:hint="eastAsia"/>
          <w:sz w:val="30"/>
          <w:szCs w:val="30"/>
        </w:rPr>
        <w:t>午</w:t>
      </w:r>
      <w:r w:rsidR="008F2C6C">
        <w:rPr>
          <w:rFonts w:ascii="仿宋_GB2312" w:eastAsia="仿宋_GB2312" w:hint="eastAsia"/>
          <w:sz w:val="30"/>
          <w:szCs w:val="30"/>
        </w:rPr>
        <w:t>15:0</w:t>
      </w:r>
      <w:r w:rsidRPr="00D008B9">
        <w:rPr>
          <w:rFonts w:ascii="仿宋_GB2312" w:eastAsia="仿宋_GB2312" w:hint="eastAsia"/>
          <w:sz w:val="30"/>
          <w:szCs w:val="30"/>
        </w:rPr>
        <w:t>0</w:t>
      </w:r>
    </w:p>
    <w:p w:rsidR="00797790" w:rsidRPr="007A4C69" w:rsidRDefault="007A4C69" w:rsidP="007A4C69">
      <w:pPr>
        <w:spacing w:line="600" w:lineRule="exact"/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（六）</w:t>
      </w:r>
      <w:r w:rsidR="00797790" w:rsidRPr="007A4C69">
        <w:rPr>
          <w:rFonts w:ascii="仿宋_GB2312" w:eastAsia="仿宋_GB2312" w:hint="eastAsia"/>
          <w:sz w:val="30"/>
          <w:szCs w:val="30"/>
        </w:rPr>
        <w:t>报名地点:</w:t>
      </w:r>
      <w:r w:rsidR="006F3845" w:rsidRPr="007A4C69">
        <w:rPr>
          <w:rFonts w:ascii="仿宋_GB2312" w:eastAsia="仿宋_GB2312" w:hint="eastAsia"/>
          <w:sz w:val="30"/>
          <w:szCs w:val="30"/>
        </w:rPr>
        <w:t>浙江旅游职业学院千岛湖校区</w:t>
      </w:r>
    </w:p>
    <w:p w:rsidR="00A333F7" w:rsidRPr="009C4A3E" w:rsidRDefault="007A4C69" w:rsidP="007A0ECA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（七</w:t>
      </w:r>
      <w:r w:rsidR="007A0ECA" w:rsidRPr="009C4A3E">
        <w:rPr>
          <w:rFonts w:ascii="仿宋_GB2312" w:eastAsia="仿宋_GB2312" w:hint="eastAsia"/>
          <w:sz w:val="30"/>
          <w:szCs w:val="30"/>
        </w:rPr>
        <w:t>）</w:t>
      </w:r>
      <w:r w:rsidR="00A333F7" w:rsidRPr="009C4A3E">
        <w:rPr>
          <w:rFonts w:ascii="仿宋_GB2312" w:eastAsia="仿宋_GB2312" w:hint="eastAsia"/>
          <w:sz w:val="30"/>
          <w:szCs w:val="30"/>
        </w:rPr>
        <w:t>联系人：</w:t>
      </w:r>
      <w:r w:rsidR="00DE1399">
        <w:rPr>
          <w:rFonts w:ascii="仿宋_GB2312" w:eastAsia="仿宋_GB2312" w:hint="eastAsia"/>
          <w:sz w:val="30"/>
          <w:szCs w:val="30"/>
        </w:rPr>
        <w:t>后勤</w:t>
      </w:r>
      <w:r w:rsidR="006F3845">
        <w:rPr>
          <w:rFonts w:ascii="仿宋_GB2312" w:eastAsia="仿宋_GB2312" w:hint="eastAsia"/>
          <w:sz w:val="30"/>
          <w:szCs w:val="30"/>
        </w:rPr>
        <w:t>徐老师</w:t>
      </w:r>
      <w:r w:rsidR="00DE1399">
        <w:rPr>
          <w:rFonts w:ascii="仿宋_GB2312" w:eastAsia="仿宋_GB2312" w:hint="eastAsia"/>
          <w:sz w:val="30"/>
          <w:szCs w:val="30"/>
        </w:rPr>
        <w:t xml:space="preserve">     </w:t>
      </w:r>
      <w:r w:rsidR="00A333F7" w:rsidRPr="009C4A3E">
        <w:rPr>
          <w:rFonts w:ascii="仿宋_GB2312" w:eastAsia="仿宋_GB2312" w:hint="eastAsia"/>
          <w:sz w:val="30"/>
          <w:szCs w:val="30"/>
        </w:rPr>
        <w:t>联系电话：</w:t>
      </w:r>
      <w:r w:rsidR="006F3845">
        <w:rPr>
          <w:rFonts w:ascii="仿宋_GB2312" w:eastAsia="仿宋_GB2312" w:hint="eastAsia"/>
          <w:sz w:val="30"/>
          <w:szCs w:val="30"/>
        </w:rPr>
        <w:t>13858130</w:t>
      </w:r>
      <w:r w:rsidR="0063698D">
        <w:rPr>
          <w:rFonts w:ascii="仿宋_GB2312" w:eastAsia="仿宋_GB2312" w:hint="eastAsia"/>
          <w:sz w:val="30"/>
          <w:szCs w:val="30"/>
        </w:rPr>
        <w:t>1</w:t>
      </w:r>
      <w:r w:rsidR="006F3845">
        <w:rPr>
          <w:rFonts w:ascii="仿宋_GB2312" w:eastAsia="仿宋_GB2312" w:hint="eastAsia"/>
          <w:sz w:val="30"/>
          <w:szCs w:val="30"/>
        </w:rPr>
        <w:t>90</w:t>
      </w:r>
      <w:r w:rsidR="0018071A" w:rsidRPr="009C4A3E">
        <w:rPr>
          <w:rFonts w:ascii="仿宋_GB2312" w:eastAsia="仿宋_GB2312" w:hint="eastAsia"/>
          <w:sz w:val="30"/>
          <w:szCs w:val="30"/>
        </w:rPr>
        <w:t xml:space="preserve">      </w:t>
      </w:r>
    </w:p>
    <w:p w:rsidR="00797790" w:rsidRPr="009C4A3E" w:rsidRDefault="00A333F7" w:rsidP="00AA5A2C">
      <w:pPr>
        <w:spacing w:line="600" w:lineRule="exact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二、</w:t>
      </w:r>
      <w:r w:rsidR="00797790" w:rsidRPr="009C4A3E">
        <w:rPr>
          <w:rFonts w:ascii="仿宋_GB2312" w:eastAsia="仿宋_GB2312" w:hint="eastAsia"/>
          <w:sz w:val="30"/>
          <w:szCs w:val="30"/>
        </w:rPr>
        <w:t>招标条件与要求</w:t>
      </w:r>
    </w:p>
    <w:p w:rsidR="00B3171F" w:rsidRPr="009C4A3E" w:rsidRDefault="00F06959" w:rsidP="00AA5A2C">
      <w:pPr>
        <w:spacing w:line="600" w:lineRule="exact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（一）</w:t>
      </w:r>
      <w:r w:rsidR="00B3171F" w:rsidRPr="009C4A3E">
        <w:rPr>
          <w:rFonts w:ascii="仿宋_GB2312" w:eastAsia="仿宋_GB2312" w:hint="eastAsia"/>
          <w:sz w:val="30"/>
          <w:szCs w:val="30"/>
        </w:rPr>
        <w:t>投标人条件：</w:t>
      </w:r>
    </w:p>
    <w:p w:rsidR="00A333F7" w:rsidRPr="009C4A3E" w:rsidRDefault="00BB5127" w:rsidP="00F60D7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1、</w:t>
      </w:r>
      <w:r w:rsidR="00D3436F">
        <w:rPr>
          <w:rFonts w:ascii="仿宋_GB2312" w:eastAsia="仿宋_GB2312" w:hint="eastAsia"/>
          <w:sz w:val="30"/>
          <w:szCs w:val="30"/>
        </w:rPr>
        <w:t>询价</w:t>
      </w:r>
      <w:r w:rsidR="006619B9" w:rsidRPr="009C4A3E">
        <w:rPr>
          <w:rFonts w:ascii="仿宋_GB2312" w:eastAsia="仿宋_GB2312" w:hint="eastAsia"/>
          <w:sz w:val="30"/>
          <w:szCs w:val="30"/>
        </w:rPr>
        <w:t>人须是具有与</w:t>
      </w:r>
      <w:proofErr w:type="gramStart"/>
      <w:r w:rsidR="006619B9" w:rsidRPr="009C4A3E">
        <w:rPr>
          <w:rFonts w:ascii="仿宋_GB2312" w:eastAsia="仿宋_GB2312" w:hint="eastAsia"/>
          <w:sz w:val="30"/>
          <w:szCs w:val="30"/>
        </w:rPr>
        <w:t>招</w:t>
      </w:r>
      <w:r w:rsidR="00B3171F" w:rsidRPr="009C4A3E">
        <w:rPr>
          <w:rFonts w:ascii="仿宋_GB2312" w:eastAsia="仿宋_GB2312" w:hint="eastAsia"/>
          <w:sz w:val="30"/>
          <w:szCs w:val="30"/>
        </w:rPr>
        <w:t>标业</w:t>
      </w:r>
      <w:proofErr w:type="gramEnd"/>
      <w:r w:rsidR="00B3171F" w:rsidRPr="009C4A3E">
        <w:rPr>
          <w:rFonts w:ascii="仿宋_GB2312" w:eastAsia="仿宋_GB2312" w:hint="eastAsia"/>
          <w:sz w:val="30"/>
          <w:szCs w:val="30"/>
        </w:rPr>
        <w:t>态相对应的营业执照等合法手续的独立法人或自然人；</w:t>
      </w:r>
    </w:p>
    <w:p w:rsidR="00B3171F" w:rsidRPr="009C4A3E" w:rsidRDefault="00B3171F" w:rsidP="00AA5A2C">
      <w:pPr>
        <w:spacing w:line="600" w:lineRule="exact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 xml:space="preserve"> </w:t>
      </w:r>
      <w:r w:rsidR="00BB5127" w:rsidRPr="009C4A3E">
        <w:rPr>
          <w:rFonts w:ascii="仿宋_GB2312" w:eastAsia="仿宋_GB2312" w:hint="eastAsia"/>
          <w:sz w:val="30"/>
          <w:szCs w:val="30"/>
        </w:rPr>
        <w:t xml:space="preserve">   </w:t>
      </w:r>
      <w:r w:rsidRPr="009C4A3E">
        <w:rPr>
          <w:rFonts w:ascii="仿宋_GB2312" w:eastAsia="仿宋_GB2312" w:hint="eastAsia"/>
          <w:sz w:val="30"/>
          <w:szCs w:val="30"/>
        </w:rPr>
        <w:t xml:space="preserve">2、具有独立承担民事责任的能力； </w:t>
      </w:r>
    </w:p>
    <w:p w:rsidR="00B3171F" w:rsidRPr="009C4A3E" w:rsidRDefault="00A333F7" w:rsidP="00AA5A2C">
      <w:pPr>
        <w:spacing w:line="600" w:lineRule="exact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 xml:space="preserve"> </w:t>
      </w:r>
      <w:r w:rsidR="00BB5127" w:rsidRPr="009C4A3E">
        <w:rPr>
          <w:rFonts w:ascii="仿宋_GB2312" w:eastAsia="仿宋_GB2312" w:hint="eastAsia"/>
          <w:sz w:val="30"/>
          <w:szCs w:val="30"/>
        </w:rPr>
        <w:t xml:space="preserve">   </w:t>
      </w:r>
      <w:r w:rsidR="00B3171F" w:rsidRPr="009C4A3E">
        <w:rPr>
          <w:rFonts w:ascii="仿宋_GB2312" w:eastAsia="仿宋_GB2312" w:hint="eastAsia"/>
          <w:sz w:val="30"/>
          <w:szCs w:val="30"/>
        </w:rPr>
        <w:t>3、近三年内在经营活动中</w:t>
      </w:r>
      <w:bookmarkStart w:id="0" w:name="_GoBack"/>
      <w:bookmarkEnd w:id="0"/>
      <w:r w:rsidR="00CD4504">
        <w:rPr>
          <w:rFonts w:ascii="仿宋_GB2312" w:eastAsia="仿宋_GB2312" w:hint="eastAsia"/>
          <w:sz w:val="30"/>
          <w:szCs w:val="30"/>
        </w:rPr>
        <w:t>无环保部门</w:t>
      </w:r>
      <w:r w:rsidR="00B3171F" w:rsidRPr="009C4A3E">
        <w:rPr>
          <w:rFonts w:ascii="仿宋_GB2312" w:eastAsia="仿宋_GB2312" w:hint="eastAsia"/>
          <w:sz w:val="30"/>
          <w:szCs w:val="30"/>
        </w:rPr>
        <w:t xml:space="preserve">等国家行政执法部门处罚的违法违规不良记录，具有履行合同所必需各种能力； </w:t>
      </w:r>
    </w:p>
    <w:p w:rsidR="008D46CD" w:rsidRPr="009C4A3E" w:rsidRDefault="00B3171F" w:rsidP="00F60D7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4</w:t>
      </w:r>
      <w:r w:rsidR="008D46CD" w:rsidRPr="009C4A3E">
        <w:rPr>
          <w:rFonts w:ascii="仿宋_GB2312" w:eastAsia="仿宋_GB2312" w:hint="eastAsia"/>
          <w:sz w:val="30"/>
          <w:szCs w:val="30"/>
        </w:rPr>
        <w:t>、满足</w:t>
      </w:r>
      <w:r w:rsidR="00676AAE" w:rsidRPr="009C4A3E">
        <w:rPr>
          <w:rFonts w:ascii="仿宋_GB2312" w:eastAsia="仿宋_GB2312" w:hAnsi="Calibri" w:cs="Times New Roman" w:hint="eastAsia"/>
          <w:sz w:val="30"/>
          <w:szCs w:val="30"/>
        </w:rPr>
        <w:t>所报项目国家要求的相关资质及证照</w:t>
      </w:r>
      <w:r w:rsidR="008D46CD" w:rsidRPr="009C4A3E">
        <w:rPr>
          <w:rFonts w:ascii="仿宋_GB2312" w:eastAsia="仿宋_GB2312" w:hint="eastAsia"/>
          <w:sz w:val="30"/>
          <w:szCs w:val="30"/>
        </w:rPr>
        <w:t>要求；</w:t>
      </w:r>
    </w:p>
    <w:p w:rsidR="00B3171F" w:rsidRPr="009C4A3E" w:rsidRDefault="00F06959" w:rsidP="00AA5A2C">
      <w:pPr>
        <w:spacing w:line="600" w:lineRule="exact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（二）</w:t>
      </w:r>
      <w:r w:rsidR="00B3171F" w:rsidRPr="009C4A3E">
        <w:rPr>
          <w:rFonts w:ascii="仿宋_GB2312" w:eastAsia="仿宋_GB2312" w:hint="eastAsia"/>
          <w:sz w:val="30"/>
          <w:szCs w:val="30"/>
        </w:rPr>
        <w:t>要求：</w:t>
      </w:r>
    </w:p>
    <w:p w:rsidR="00692A07" w:rsidRPr="00D008B9" w:rsidRDefault="00B3171F" w:rsidP="004F0828">
      <w:pPr>
        <w:spacing w:line="560" w:lineRule="exact"/>
        <w:ind w:leftChars="267" w:left="561" w:firstLineChars="50" w:firstLine="150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1、</w:t>
      </w:r>
      <w:r w:rsidR="00777DFF">
        <w:rPr>
          <w:rFonts w:ascii="仿宋_GB2312" w:eastAsia="仿宋_GB2312" w:hint="eastAsia"/>
          <w:sz w:val="30"/>
          <w:szCs w:val="30"/>
        </w:rPr>
        <w:t>在不影响学校整体教学、生活的前提下，每年对化粪池</w:t>
      </w:r>
      <w:r w:rsidR="004F0828">
        <w:rPr>
          <w:rFonts w:ascii="仿宋_GB2312" w:eastAsia="仿宋_GB2312" w:hint="eastAsia"/>
          <w:sz w:val="30"/>
          <w:szCs w:val="30"/>
        </w:rPr>
        <w:t>、</w:t>
      </w:r>
      <w:r w:rsidR="004F0828">
        <w:rPr>
          <w:rFonts w:ascii="仿宋_GB2312" w:eastAsia="仿宋_GB2312" w:hint="eastAsia"/>
          <w:sz w:val="30"/>
          <w:szCs w:val="30"/>
        </w:rPr>
        <w:lastRenderedPageBreak/>
        <w:t>污水井及管道</w:t>
      </w:r>
      <w:r w:rsidR="009965C1">
        <w:rPr>
          <w:rFonts w:ascii="仿宋_GB2312" w:eastAsia="仿宋_GB2312" w:hint="eastAsia"/>
          <w:sz w:val="30"/>
          <w:szCs w:val="30"/>
        </w:rPr>
        <w:t>固定清理一次</w:t>
      </w:r>
      <w:r w:rsidR="004F0828">
        <w:rPr>
          <w:rFonts w:ascii="仿宋_GB2312" w:eastAsia="仿宋_GB2312" w:hint="eastAsia"/>
          <w:sz w:val="30"/>
          <w:szCs w:val="30"/>
        </w:rPr>
        <w:t>，固定清理时间由甲方确定</w:t>
      </w:r>
      <w:r w:rsidR="009965C1">
        <w:rPr>
          <w:rFonts w:ascii="仿宋_GB2312" w:eastAsia="仿宋_GB2312" w:hint="eastAsia"/>
          <w:sz w:val="30"/>
          <w:szCs w:val="30"/>
        </w:rPr>
        <w:t>。</w:t>
      </w:r>
      <w:r w:rsidR="0036777C">
        <w:rPr>
          <w:rFonts w:ascii="仿宋_GB2312" w:eastAsia="仿宋_GB2312" w:hint="eastAsia"/>
          <w:sz w:val="30"/>
          <w:szCs w:val="30"/>
        </w:rPr>
        <w:t>如遇污水</w:t>
      </w:r>
      <w:r w:rsidR="009965C1">
        <w:rPr>
          <w:rFonts w:ascii="仿宋_GB2312" w:eastAsia="仿宋_GB2312" w:hint="eastAsia"/>
          <w:sz w:val="30"/>
          <w:szCs w:val="30"/>
        </w:rPr>
        <w:t>溢</w:t>
      </w:r>
      <w:r w:rsidR="0036777C">
        <w:rPr>
          <w:rFonts w:ascii="仿宋_GB2312" w:eastAsia="仿宋_GB2312" w:hint="eastAsia"/>
          <w:sz w:val="30"/>
          <w:szCs w:val="30"/>
        </w:rPr>
        <w:t>出、堵塞，应随叫随到处理</w:t>
      </w:r>
      <w:r w:rsidR="004F0828">
        <w:rPr>
          <w:rFonts w:ascii="仿宋_GB2312" w:eastAsia="仿宋_GB2312" w:hint="eastAsia"/>
          <w:sz w:val="30"/>
          <w:szCs w:val="30"/>
        </w:rPr>
        <w:t>，如在未完成固定清理前，</w:t>
      </w:r>
      <w:r w:rsidR="005F653E">
        <w:rPr>
          <w:rFonts w:ascii="仿宋_GB2312" w:eastAsia="仿宋_GB2312" w:hint="eastAsia"/>
          <w:sz w:val="30"/>
          <w:szCs w:val="30"/>
        </w:rPr>
        <w:t>当次冲抵当年的固定清理作业，如在固定清理之外，按中标时所报价格据实结算</w:t>
      </w:r>
      <w:r w:rsidR="0036777C">
        <w:rPr>
          <w:rFonts w:ascii="仿宋_GB2312" w:eastAsia="仿宋_GB2312" w:hint="eastAsia"/>
          <w:sz w:val="30"/>
          <w:szCs w:val="30"/>
        </w:rPr>
        <w:t>。</w:t>
      </w:r>
      <w:r w:rsidR="00692A07" w:rsidRPr="008E5B0D">
        <w:rPr>
          <w:rFonts w:ascii="仿宋_GB2312" w:eastAsia="仿宋_GB2312" w:hint="eastAsia"/>
          <w:sz w:val="30"/>
          <w:szCs w:val="30"/>
        </w:rPr>
        <w:t>每年的固定</w:t>
      </w:r>
      <w:r w:rsidR="00692A07" w:rsidRPr="00D008B9">
        <w:rPr>
          <w:rFonts w:ascii="仿宋_GB2312" w:eastAsia="仿宋_GB2312" w:hint="eastAsia"/>
          <w:sz w:val="30"/>
          <w:szCs w:val="30"/>
        </w:rPr>
        <w:t>清理</w:t>
      </w:r>
      <w:r w:rsidR="004619CF" w:rsidRPr="00D008B9">
        <w:rPr>
          <w:rFonts w:ascii="仿宋_GB2312" w:eastAsia="仿宋_GB2312" w:hint="eastAsia"/>
          <w:sz w:val="30"/>
          <w:szCs w:val="30"/>
        </w:rPr>
        <w:t>及清运</w:t>
      </w:r>
      <w:r w:rsidR="00692A07" w:rsidRPr="008E5B0D">
        <w:rPr>
          <w:rFonts w:ascii="仿宋_GB2312" w:eastAsia="仿宋_GB2312" w:hint="eastAsia"/>
          <w:sz w:val="30"/>
          <w:szCs w:val="30"/>
        </w:rPr>
        <w:t>，要求揭盖后人工</w:t>
      </w:r>
      <w:proofErr w:type="gramStart"/>
      <w:r w:rsidR="00692A07" w:rsidRPr="008E5B0D">
        <w:rPr>
          <w:rFonts w:ascii="仿宋_GB2312" w:eastAsia="仿宋_GB2312" w:hint="eastAsia"/>
          <w:sz w:val="30"/>
          <w:szCs w:val="30"/>
        </w:rPr>
        <w:t>捞取污积物</w:t>
      </w:r>
      <w:proofErr w:type="gramEnd"/>
      <w:r w:rsidR="00692A07" w:rsidRPr="008E5B0D">
        <w:rPr>
          <w:rFonts w:ascii="仿宋_GB2312" w:eastAsia="仿宋_GB2312" w:hint="eastAsia"/>
          <w:sz w:val="30"/>
          <w:szCs w:val="30"/>
        </w:rPr>
        <w:t>及生活垃圾，吸粪车抽吸池底污泥；用水冲洗池内四壁，稀释污水；清掏残渣；</w:t>
      </w:r>
      <w:proofErr w:type="gramStart"/>
      <w:r w:rsidR="00692A07" w:rsidRPr="008E5B0D">
        <w:rPr>
          <w:rFonts w:ascii="仿宋_GB2312" w:eastAsia="仿宋_GB2312" w:hint="eastAsia"/>
          <w:sz w:val="30"/>
          <w:szCs w:val="30"/>
        </w:rPr>
        <w:t>清运积杂污物</w:t>
      </w:r>
      <w:proofErr w:type="gramEnd"/>
      <w:r w:rsidR="00692A07" w:rsidRPr="008E5B0D">
        <w:rPr>
          <w:rFonts w:ascii="仿宋_GB2312" w:eastAsia="仿宋_GB2312" w:hint="eastAsia"/>
          <w:sz w:val="30"/>
          <w:szCs w:val="30"/>
        </w:rPr>
        <w:t>；甲方验收合格后合盖；冲洗施工现场。</w:t>
      </w:r>
      <w:r w:rsidR="004619CF" w:rsidRPr="00D008B9">
        <w:rPr>
          <w:rFonts w:ascii="仿宋_GB2312" w:eastAsia="仿宋_GB2312" w:hint="eastAsia"/>
          <w:sz w:val="30"/>
          <w:szCs w:val="30"/>
        </w:rPr>
        <w:t>（设备乙方自配）</w:t>
      </w:r>
    </w:p>
    <w:p w:rsidR="00692A07" w:rsidRDefault="00692A07" w:rsidP="00D008B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2、报价要求</w:t>
      </w:r>
      <w:r w:rsidRPr="00D008B9">
        <w:rPr>
          <w:rFonts w:ascii="仿宋_GB2312" w:eastAsia="仿宋_GB2312" w:hint="eastAsia"/>
          <w:sz w:val="30"/>
          <w:szCs w:val="30"/>
        </w:rPr>
        <w:t>≤</w:t>
      </w:r>
      <w:r w:rsidR="0059252F">
        <w:rPr>
          <w:rFonts w:ascii="仿宋_GB2312" w:eastAsia="仿宋_GB2312" w:hint="eastAsia"/>
          <w:sz w:val="30"/>
          <w:szCs w:val="30"/>
        </w:rPr>
        <w:t>20000元/年。</w:t>
      </w:r>
    </w:p>
    <w:p w:rsidR="00F27E91" w:rsidRDefault="00495B77" w:rsidP="00F27E9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008B9">
        <w:rPr>
          <w:rFonts w:ascii="仿宋_GB2312" w:eastAsia="仿宋_GB2312" w:hint="eastAsia"/>
          <w:sz w:val="30"/>
          <w:szCs w:val="30"/>
        </w:rPr>
        <w:t>3、履约保证金：合同价的5%，</w:t>
      </w:r>
      <w:r w:rsidR="00FB36DC" w:rsidRPr="00D008B9">
        <w:rPr>
          <w:rFonts w:ascii="仿宋_GB2312" w:eastAsia="仿宋_GB2312" w:hint="eastAsia"/>
          <w:sz w:val="30"/>
          <w:szCs w:val="30"/>
        </w:rPr>
        <w:t>用于合同期内服务质量的考核。</w:t>
      </w:r>
      <w:r w:rsidR="00FB36DC">
        <w:rPr>
          <w:rFonts w:ascii="仿宋_GB2312" w:eastAsia="仿宋_GB2312" w:hint="eastAsia"/>
          <w:sz w:val="30"/>
          <w:szCs w:val="30"/>
        </w:rPr>
        <w:t>如遇污水溢出、堵塞等</w:t>
      </w:r>
      <w:r w:rsidR="00FB36DC" w:rsidRPr="00D008B9">
        <w:rPr>
          <w:rFonts w:ascii="仿宋_GB2312" w:eastAsia="仿宋_GB2312" w:hint="eastAsia"/>
          <w:sz w:val="30"/>
          <w:szCs w:val="30"/>
        </w:rPr>
        <w:t>紧急情况，乙方应在接到甲方通知后</w:t>
      </w:r>
      <w:r w:rsidR="007E110E" w:rsidRPr="00D008B9">
        <w:rPr>
          <w:rFonts w:ascii="仿宋_GB2312" w:eastAsia="仿宋_GB2312" w:hint="eastAsia"/>
          <w:sz w:val="30"/>
          <w:szCs w:val="30"/>
        </w:rPr>
        <w:t>一小时内</w:t>
      </w:r>
      <w:proofErr w:type="gramStart"/>
      <w:r w:rsidR="007E110E" w:rsidRPr="00D008B9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="007E110E" w:rsidRPr="00D008B9">
        <w:rPr>
          <w:rFonts w:ascii="仿宋_GB2312" w:eastAsia="仿宋_GB2312" w:hint="eastAsia"/>
          <w:sz w:val="30"/>
          <w:szCs w:val="30"/>
        </w:rPr>
        <w:t>响应，未在规定时间内处理，每超过半小时扣200元的履约保证金，保证金扣完甲方有权终止合同，不支付服务费。</w:t>
      </w:r>
    </w:p>
    <w:p w:rsidR="00F27E91" w:rsidRDefault="00467F0A" w:rsidP="00F27E9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6F4B99" w:rsidRPr="009C4A3E">
        <w:rPr>
          <w:rFonts w:ascii="仿宋_GB2312" w:eastAsia="仿宋_GB2312" w:hint="eastAsia"/>
          <w:sz w:val="30"/>
          <w:szCs w:val="30"/>
        </w:rPr>
        <w:t>、</w:t>
      </w:r>
      <w:r w:rsidR="008E5B0D">
        <w:rPr>
          <w:rFonts w:ascii="仿宋_GB2312" w:eastAsia="仿宋_GB2312" w:hint="eastAsia"/>
          <w:sz w:val="30"/>
          <w:szCs w:val="30"/>
        </w:rPr>
        <w:t>中标方作业时要遵守校方的</w:t>
      </w:r>
      <w:r w:rsidR="00692A07">
        <w:rPr>
          <w:rFonts w:ascii="仿宋_GB2312" w:eastAsia="仿宋_GB2312" w:hint="eastAsia"/>
          <w:sz w:val="30"/>
          <w:szCs w:val="30"/>
        </w:rPr>
        <w:t>管理规定</w:t>
      </w:r>
      <w:r w:rsidR="003F3DFD" w:rsidRPr="009C4A3E">
        <w:rPr>
          <w:rFonts w:ascii="仿宋_GB2312" w:eastAsia="仿宋_GB2312" w:hint="eastAsia"/>
          <w:sz w:val="30"/>
          <w:szCs w:val="30"/>
        </w:rPr>
        <w:t>。</w:t>
      </w:r>
    </w:p>
    <w:p w:rsidR="00F27E91" w:rsidRDefault="00467F0A" w:rsidP="00F27E9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CF5B7E" w:rsidRPr="009C4A3E">
        <w:rPr>
          <w:rFonts w:ascii="仿宋_GB2312" w:eastAsia="仿宋_GB2312" w:hint="eastAsia"/>
          <w:sz w:val="30"/>
          <w:szCs w:val="30"/>
        </w:rPr>
        <w:t>、</w:t>
      </w:r>
      <w:r w:rsidR="00CF5B7E" w:rsidRPr="009C4A3E">
        <w:rPr>
          <w:rFonts w:ascii="仿宋_GB2312" w:eastAsia="仿宋_GB2312"/>
          <w:sz w:val="30"/>
          <w:szCs w:val="30"/>
        </w:rPr>
        <w:t>报名参加</w:t>
      </w:r>
      <w:r w:rsidR="00CF5B7E" w:rsidRPr="009C4A3E">
        <w:rPr>
          <w:rFonts w:ascii="仿宋_GB2312" w:eastAsia="仿宋_GB2312" w:hint="eastAsia"/>
          <w:sz w:val="30"/>
          <w:szCs w:val="30"/>
        </w:rPr>
        <w:t>投标人</w:t>
      </w:r>
      <w:r w:rsidR="00CF5B7E" w:rsidRPr="009C4A3E">
        <w:rPr>
          <w:rFonts w:ascii="仿宋_GB2312" w:eastAsia="仿宋_GB2312"/>
          <w:sz w:val="30"/>
          <w:szCs w:val="30"/>
        </w:rPr>
        <w:t>在报名时需缴交</w:t>
      </w:r>
      <w:r w:rsidR="0059252F">
        <w:rPr>
          <w:rFonts w:ascii="仿宋_GB2312" w:eastAsia="仿宋_GB2312" w:hint="eastAsia"/>
          <w:sz w:val="30"/>
          <w:szCs w:val="30"/>
        </w:rPr>
        <w:t>5</w:t>
      </w:r>
      <w:r w:rsidR="006F3845">
        <w:rPr>
          <w:rFonts w:ascii="仿宋_GB2312" w:eastAsia="仿宋_GB2312" w:hint="eastAsia"/>
          <w:sz w:val="30"/>
          <w:szCs w:val="30"/>
        </w:rPr>
        <w:t>000</w:t>
      </w:r>
      <w:r w:rsidR="00CF5B7E" w:rsidRPr="009C4A3E">
        <w:rPr>
          <w:rFonts w:ascii="仿宋_GB2312" w:eastAsia="仿宋_GB2312"/>
          <w:sz w:val="30"/>
          <w:szCs w:val="30"/>
        </w:rPr>
        <w:t>元的</w:t>
      </w:r>
      <w:r w:rsidR="00A81D7E">
        <w:rPr>
          <w:rFonts w:ascii="仿宋_GB2312" w:eastAsia="仿宋_GB2312" w:hint="eastAsia"/>
          <w:sz w:val="30"/>
          <w:szCs w:val="30"/>
        </w:rPr>
        <w:t>询价</w:t>
      </w:r>
      <w:r w:rsidR="00CF5B7E" w:rsidRPr="009C4A3E">
        <w:rPr>
          <w:rFonts w:ascii="仿宋_GB2312" w:eastAsia="仿宋_GB2312"/>
          <w:sz w:val="30"/>
          <w:szCs w:val="30"/>
        </w:rPr>
        <w:t>保证金，中标者保证金可转为</w:t>
      </w:r>
      <w:r w:rsidR="00CF5B7E" w:rsidRPr="009C4A3E">
        <w:rPr>
          <w:rFonts w:ascii="仿宋_GB2312" w:eastAsia="仿宋_GB2312" w:hint="eastAsia"/>
          <w:sz w:val="30"/>
          <w:szCs w:val="30"/>
        </w:rPr>
        <w:t>质保金</w:t>
      </w:r>
      <w:r w:rsidR="00A81D7E">
        <w:rPr>
          <w:rFonts w:ascii="仿宋_GB2312" w:eastAsia="仿宋_GB2312" w:hint="eastAsia"/>
          <w:sz w:val="30"/>
          <w:szCs w:val="30"/>
        </w:rPr>
        <w:t>（多退少补）</w:t>
      </w:r>
      <w:r w:rsidR="00CF5B7E" w:rsidRPr="009C4A3E">
        <w:rPr>
          <w:rFonts w:ascii="仿宋_GB2312" w:eastAsia="仿宋_GB2312"/>
          <w:sz w:val="30"/>
          <w:szCs w:val="30"/>
        </w:rPr>
        <w:t>，不中标则金额退还。</w:t>
      </w:r>
      <w:r w:rsidR="008E5B0D" w:rsidRPr="008E5B0D">
        <w:rPr>
          <w:rFonts w:ascii="仿宋_GB2312" w:eastAsia="仿宋_GB2312" w:hAnsi="Calibri" w:cs="Times New Roman" w:hint="eastAsia"/>
          <w:sz w:val="30"/>
          <w:szCs w:val="30"/>
        </w:rPr>
        <w:t>未中标的单位在中标公告发布7日后，可以凭着缴款单和本单位所开收据（加盖单位财务章）到杭州市</w:t>
      </w:r>
      <w:proofErr w:type="gramStart"/>
      <w:r w:rsidR="008E5B0D" w:rsidRPr="008E5B0D">
        <w:rPr>
          <w:rFonts w:ascii="仿宋_GB2312" w:eastAsia="仿宋_GB2312" w:hAnsi="Calibri" w:cs="Times New Roman" w:hint="eastAsia"/>
          <w:sz w:val="30"/>
          <w:szCs w:val="30"/>
        </w:rPr>
        <w:t>萧山区</w:t>
      </w:r>
      <w:proofErr w:type="gramEnd"/>
      <w:r w:rsidR="008E5B0D" w:rsidRPr="008E5B0D">
        <w:rPr>
          <w:rFonts w:ascii="仿宋_GB2312" w:eastAsia="仿宋_GB2312" w:hAnsi="Calibri" w:cs="Times New Roman" w:hint="eastAsia"/>
          <w:sz w:val="30"/>
          <w:szCs w:val="30"/>
        </w:rPr>
        <w:t>萧山高教园区浙江旅游职业学院南校区</w:t>
      </w:r>
      <w:proofErr w:type="gramStart"/>
      <w:r w:rsidR="008E5B0D" w:rsidRPr="008E5B0D">
        <w:rPr>
          <w:rFonts w:ascii="仿宋_GB2312" w:eastAsia="仿宋_GB2312" w:hAnsi="Calibri" w:cs="Times New Roman" w:hint="eastAsia"/>
          <w:sz w:val="30"/>
          <w:szCs w:val="30"/>
        </w:rPr>
        <w:t>博爱楼</w:t>
      </w:r>
      <w:proofErr w:type="gramEnd"/>
      <w:r w:rsidR="008E5B0D" w:rsidRPr="008E5B0D">
        <w:rPr>
          <w:rFonts w:ascii="仿宋_GB2312" w:eastAsia="仿宋_GB2312" w:hAnsi="Calibri" w:cs="Times New Roman" w:hint="eastAsia"/>
          <w:sz w:val="30"/>
          <w:szCs w:val="30"/>
        </w:rPr>
        <w:t>财务室退保证金。</w:t>
      </w:r>
      <w:r w:rsidR="00CF5B7E" w:rsidRPr="009C4A3E">
        <w:rPr>
          <w:rFonts w:ascii="仿宋_GB2312" w:eastAsia="仿宋_GB2312"/>
          <w:sz w:val="30"/>
          <w:szCs w:val="30"/>
        </w:rPr>
        <w:t>中标者在</w:t>
      </w:r>
      <w:r w:rsidR="006F3845">
        <w:rPr>
          <w:rFonts w:ascii="仿宋_GB2312" w:eastAsia="仿宋_GB2312"/>
          <w:sz w:val="30"/>
          <w:szCs w:val="30"/>
        </w:rPr>
        <w:t>中标公示</w:t>
      </w:r>
      <w:r w:rsidR="00CF5B7E" w:rsidRPr="009C4A3E">
        <w:rPr>
          <w:rFonts w:ascii="仿宋_GB2312" w:eastAsia="仿宋_GB2312"/>
          <w:sz w:val="30"/>
          <w:szCs w:val="30"/>
        </w:rPr>
        <w:t>结束后10个工作日内必须与</w:t>
      </w:r>
      <w:r w:rsidR="0005387B" w:rsidRPr="006F3845">
        <w:rPr>
          <w:rFonts w:ascii="仿宋_GB2312" w:eastAsia="仿宋_GB2312" w:hint="eastAsia"/>
          <w:sz w:val="30"/>
          <w:szCs w:val="30"/>
        </w:rPr>
        <w:t>浙江旅院后勤服务有限公司</w:t>
      </w:r>
      <w:r w:rsidR="00CF5B7E" w:rsidRPr="009C4A3E">
        <w:rPr>
          <w:rFonts w:ascii="仿宋_GB2312" w:eastAsia="仿宋_GB2312" w:hint="eastAsia"/>
          <w:sz w:val="30"/>
          <w:szCs w:val="30"/>
        </w:rPr>
        <w:t>签订</w:t>
      </w:r>
      <w:r w:rsidR="00CF5B7E" w:rsidRPr="009C4A3E">
        <w:rPr>
          <w:rFonts w:ascii="仿宋_GB2312" w:eastAsia="仿宋_GB2312"/>
          <w:sz w:val="30"/>
          <w:szCs w:val="30"/>
        </w:rPr>
        <w:t>合同，逾期不签订租赁合同者视为放弃中标资格，保证金不退还。</w:t>
      </w:r>
    </w:p>
    <w:p w:rsidR="00F27E91" w:rsidRDefault="00467F0A" w:rsidP="00F27E9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CF5B7E" w:rsidRPr="009C4A3E">
        <w:rPr>
          <w:rFonts w:ascii="仿宋_GB2312" w:eastAsia="仿宋_GB2312" w:hint="eastAsia"/>
          <w:sz w:val="30"/>
          <w:szCs w:val="30"/>
        </w:rPr>
        <w:t>、</w:t>
      </w:r>
      <w:r w:rsidR="00692A07">
        <w:rPr>
          <w:rFonts w:ascii="仿宋_GB2312" w:eastAsia="仿宋_GB2312" w:hint="eastAsia"/>
          <w:sz w:val="30"/>
          <w:szCs w:val="30"/>
        </w:rPr>
        <w:t>清理费用</w:t>
      </w:r>
      <w:r w:rsidR="00CF5B7E" w:rsidRPr="009C4A3E">
        <w:rPr>
          <w:rFonts w:ascii="仿宋_GB2312" w:eastAsia="仿宋_GB2312" w:hint="eastAsia"/>
          <w:sz w:val="30"/>
          <w:szCs w:val="30"/>
        </w:rPr>
        <w:t>采取</w:t>
      </w:r>
      <w:r w:rsidR="003C130B">
        <w:rPr>
          <w:rFonts w:ascii="仿宋_GB2312" w:eastAsia="仿宋_GB2312" w:hint="eastAsia"/>
          <w:sz w:val="30"/>
          <w:szCs w:val="30"/>
        </w:rPr>
        <w:t>一</w:t>
      </w:r>
      <w:r w:rsidR="00692A07">
        <w:rPr>
          <w:rFonts w:ascii="仿宋_GB2312" w:eastAsia="仿宋_GB2312" w:hint="eastAsia"/>
          <w:sz w:val="30"/>
          <w:szCs w:val="30"/>
        </w:rPr>
        <w:t>年</w:t>
      </w:r>
      <w:proofErr w:type="gramStart"/>
      <w:r w:rsidR="00692A07">
        <w:rPr>
          <w:rFonts w:ascii="仿宋_GB2312" w:eastAsia="仿宋_GB2312" w:hint="eastAsia"/>
          <w:sz w:val="30"/>
          <w:szCs w:val="30"/>
        </w:rPr>
        <w:t>一</w:t>
      </w:r>
      <w:proofErr w:type="gramEnd"/>
      <w:r w:rsidR="00692A07">
        <w:rPr>
          <w:rFonts w:ascii="仿宋_GB2312" w:eastAsia="仿宋_GB2312" w:hint="eastAsia"/>
          <w:sz w:val="30"/>
          <w:szCs w:val="30"/>
        </w:rPr>
        <w:t>付</w:t>
      </w:r>
      <w:r w:rsidR="00CF5B7E" w:rsidRPr="009C4A3E">
        <w:rPr>
          <w:rFonts w:ascii="仿宋_GB2312" w:eastAsia="仿宋_GB2312" w:hint="eastAsia"/>
          <w:sz w:val="30"/>
          <w:szCs w:val="30"/>
        </w:rPr>
        <w:t>方式</w:t>
      </w:r>
      <w:r>
        <w:rPr>
          <w:rFonts w:ascii="仿宋_GB2312" w:eastAsia="仿宋_GB2312" w:hint="eastAsia"/>
          <w:sz w:val="30"/>
          <w:szCs w:val="30"/>
        </w:rPr>
        <w:t>，</w:t>
      </w:r>
      <w:r w:rsidR="007652A0">
        <w:rPr>
          <w:rFonts w:ascii="仿宋_GB2312" w:eastAsia="仿宋_GB2312" w:hint="eastAsia"/>
          <w:sz w:val="30"/>
          <w:szCs w:val="30"/>
        </w:rPr>
        <w:t>甲方凭乙方</w:t>
      </w:r>
      <w:r w:rsidR="008A1550">
        <w:rPr>
          <w:rFonts w:ascii="仿宋_GB2312" w:eastAsia="仿宋_GB2312" w:hint="eastAsia"/>
          <w:sz w:val="30"/>
          <w:szCs w:val="30"/>
        </w:rPr>
        <w:t>开具的发票</w:t>
      </w:r>
      <w:proofErr w:type="gramStart"/>
      <w:r w:rsidR="008A1550">
        <w:rPr>
          <w:rFonts w:ascii="仿宋_GB2312" w:eastAsia="仿宋_GB2312" w:hint="eastAsia"/>
          <w:sz w:val="30"/>
          <w:szCs w:val="30"/>
        </w:rPr>
        <w:t>通过网银支付</w:t>
      </w:r>
      <w:proofErr w:type="gramEnd"/>
      <w:r w:rsidR="00CF5B7E" w:rsidRPr="009C4A3E">
        <w:rPr>
          <w:rFonts w:ascii="仿宋_GB2312" w:eastAsia="仿宋_GB2312" w:hint="eastAsia"/>
          <w:sz w:val="30"/>
          <w:szCs w:val="30"/>
        </w:rPr>
        <w:t>。</w:t>
      </w:r>
    </w:p>
    <w:p w:rsidR="003F3DFD" w:rsidRPr="009C4A3E" w:rsidRDefault="00467F0A" w:rsidP="00F27E9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3F3DFD" w:rsidRPr="009C4A3E">
        <w:rPr>
          <w:rFonts w:ascii="仿宋_GB2312" w:eastAsia="仿宋_GB2312" w:hint="eastAsia"/>
          <w:sz w:val="30"/>
          <w:szCs w:val="30"/>
        </w:rPr>
        <w:t>、报名时需携带以下材料：营业执照等相关资质证书复印</w:t>
      </w:r>
      <w:r w:rsidR="003F3DFD" w:rsidRPr="009C4A3E">
        <w:rPr>
          <w:rFonts w:ascii="仿宋_GB2312" w:eastAsia="仿宋_GB2312" w:hint="eastAsia"/>
          <w:sz w:val="30"/>
          <w:szCs w:val="30"/>
        </w:rPr>
        <w:lastRenderedPageBreak/>
        <w:t xml:space="preserve">件（交验原件）；法人身份证复印件，授权委托人身份证原件；组织机构代码证复印件（如有请提供，交验原件）；其他可能与本项目相关的材料。 </w:t>
      </w:r>
    </w:p>
    <w:p w:rsidR="00BB5127" w:rsidRPr="009C4A3E" w:rsidRDefault="00BB5127" w:rsidP="007A0ECA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BB5127" w:rsidRPr="00341624" w:rsidRDefault="00BB5127" w:rsidP="009C4A3E">
      <w:pPr>
        <w:spacing w:line="600" w:lineRule="exact"/>
        <w:ind w:firstLineChars="950" w:firstLine="2850"/>
        <w:rPr>
          <w:rFonts w:ascii="仿宋_GB2312" w:eastAsia="仿宋_GB2312"/>
          <w:sz w:val="30"/>
          <w:szCs w:val="30"/>
        </w:rPr>
      </w:pPr>
    </w:p>
    <w:p w:rsidR="00BB5127" w:rsidRPr="009C4A3E" w:rsidRDefault="00BB5127" w:rsidP="00DE1399">
      <w:pPr>
        <w:spacing w:line="600" w:lineRule="exact"/>
        <w:ind w:firstLineChars="1550" w:firstLine="4650"/>
        <w:rPr>
          <w:rFonts w:ascii="仿宋_GB2312" w:eastAsia="仿宋_GB2312"/>
          <w:sz w:val="30"/>
          <w:szCs w:val="30"/>
        </w:rPr>
      </w:pPr>
      <w:r w:rsidRPr="009C4A3E">
        <w:rPr>
          <w:rFonts w:ascii="仿宋_GB2312" w:eastAsia="仿宋_GB2312" w:hint="eastAsia"/>
          <w:sz w:val="30"/>
          <w:szCs w:val="30"/>
        </w:rPr>
        <w:t>浙江</w:t>
      </w:r>
      <w:r w:rsidR="00CE559A">
        <w:rPr>
          <w:rFonts w:ascii="仿宋_GB2312" w:eastAsia="仿宋_GB2312" w:hint="eastAsia"/>
          <w:sz w:val="30"/>
          <w:szCs w:val="30"/>
        </w:rPr>
        <w:t>旅院后勤服务有限公司</w:t>
      </w:r>
    </w:p>
    <w:p w:rsidR="00BB5127" w:rsidRDefault="00762CCA" w:rsidP="00DE1399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BB5127" w:rsidRPr="009C4A3E">
        <w:rPr>
          <w:rFonts w:ascii="仿宋_GB2312" w:eastAsia="仿宋_GB2312" w:hint="eastAsia"/>
          <w:sz w:val="32"/>
          <w:szCs w:val="32"/>
        </w:rPr>
        <w:t>年</w:t>
      </w:r>
      <w:r w:rsidR="005F653E">
        <w:rPr>
          <w:rFonts w:ascii="仿宋_GB2312" w:eastAsia="仿宋_GB2312" w:hint="eastAsia"/>
          <w:sz w:val="32"/>
          <w:szCs w:val="32"/>
        </w:rPr>
        <w:t>6</w:t>
      </w:r>
      <w:r w:rsidR="001C6E5E" w:rsidRPr="009C4A3E">
        <w:rPr>
          <w:rFonts w:ascii="仿宋_GB2312" w:eastAsia="仿宋_GB2312" w:hint="eastAsia"/>
          <w:sz w:val="32"/>
          <w:szCs w:val="32"/>
        </w:rPr>
        <w:t xml:space="preserve"> </w:t>
      </w:r>
      <w:r w:rsidR="00BB5127" w:rsidRPr="009C4A3E">
        <w:rPr>
          <w:rFonts w:ascii="仿宋_GB2312" w:eastAsia="仿宋_GB2312" w:hint="eastAsia"/>
          <w:sz w:val="32"/>
          <w:szCs w:val="32"/>
        </w:rPr>
        <w:t>月</w:t>
      </w:r>
      <w:r w:rsidR="008F2C6C">
        <w:rPr>
          <w:rFonts w:ascii="仿宋_GB2312" w:eastAsia="仿宋_GB2312" w:hint="eastAsia"/>
          <w:sz w:val="32"/>
          <w:szCs w:val="32"/>
        </w:rPr>
        <w:t>20</w:t>
      </w:r>
      <w:r w:rsidR="006F511A" w:rsidRPr="009C4A3E">
        <w:rPr>
          <w:rFonts w:ascii="仿宋_GB2312" w:eastAsia="仿宋_GB2312" w:hint="eastAsia"/>
          <w:sz w:val="32"/>
          <w:szCs w:val="32"/>
        </w:rPr>
        <w:t xml:space="preserve"> 日</w:t>
      </w:r>
      <w:r w:rsidR="00BB5127" w:rsidRPr="009C4A3E">
        <w:rPr>
          <w:rFonts w:ascii="仿宋_GB2312" w:eastAsia="仿宋_GB2312" w:hint="eastAsia"/>
          <w:sz w:val="32"/>
          <w:szCs w:val="32"/>
        </w:rPr>
        <w:t xml:space="preserve"> </w:t>
      </w:r>
    </w:p>
    <w:p w:rsidR="008E5B0D" w:rsidRDefault="008E5B0D" w:rsidP="006E5E8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E5B0D" w:rsidRDefault="008E5B0D" w:rsidP="00DE1399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E62A69" w:rsidRDefault="00E62A69" w:rsidP="00E62A69">
      <w:pPr>
        <w:spacing w:line="600" w:lineRule="exact"/>
        <w:ind w:firstLineChars="1000" w:firstLine="3200"/>
        <w:rPr>
          <w:rFonts w:ascii="仿宋_GB2312" w:eastAsia="仿宋_GB2312"/>
          <w:sz w:val="32"/>
          <w:szCs w:val="32"/>
        </w:rPr>
      </w:pPr>
      <w:r w:rsidRPr="000E1ED1">
        <w:rPr>
          <w:rFonts w:ascii="仿宋_GB2312" w:eastAsia="仿宋_GB2312" w:hint="eastAsia"/>
          <w:sz w:val="32"/>
          <w:szCs w:val="32"/>
        </w:rPr>
        <w:t>磋商</w:t>
      </w:r>
      <w:r w:rsidR="000E1ED1">
        <w:rPr>
          <w:rFonts w:ascii="仿宋_GB2312" w:eastAsia="仿宋_GB2312" w:hint="eastAsia"/>
          <w:sz w:val="32"/>
          <w:szCs w:val="32"/>
        </w:rPr>
        <w:t>文本要求</w:t>
      </w:r>
    </w:p>
    <w:p w:rsidR="000E1ED1" w:rsidRPr="000E1ED1" w:rsidRDefault="000E1ED1" w:rsidP="000E1ED1">
      <w:pPr>
        <w:spacing w:line="6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E1ED1">
        <w:rPr>
          <w:rFonts w:ascii="仿宋_GB2312" w:eastAsia="仿宋_GB2312" w:hint="eastAsia"/>
          <w:sz w:val="24"/>
          <w:szCs w:val="24"/>
        </w:rPr>
        <w:t>注：</w:t>
      </w:r>
      <w:r w:rsidR="00481B04">
        <w:rPr>
          <w:rFonts w:ascii="仿宋_GB2312" w:eastAsia="仿宋_GB2312" w:hint="eastAsia"/>
          <w:sz w:val="24"/>
          <w:szCs w:val="24"/>
        </w:rPr>
        <w:t>询价</w:t>
      </w:r>
      <w:r w:rsidRPr="000E1ED1">
        <w:rPr>
          <w:rFonts w:ascii="仿宋_GB2312" w:eastAsia="仿宋_GB2312" w:hint="eastAsia"/>
          <w:sz w:val="24"/>
          <w:szCs w:val="24"/>
        </w:rPr>
        <w:t>响应文件应按以下文本要求装订，技术部分与商务报价部分各自装订成册，文本一和文本二各一正三副</w:t>
      </w:r>
      <w:r>
        <w:rPr>
          <w:rFonts w:ascii="仿宋_GB2312" w:eastAsia="仿宋_GB2312" w:hint="eastAsia"/>
          <w:sz w:val="24"/>
          <w:szCs w:val="24"/>
        </w:rPr>
        <w:t>。</w:t>
      </w:r>
      <w:r w:rsidRPr="000E1ED1">
        <w:rPr>
          <w:rFonts w:ascii="仿宋_GB2312" w:eastAsia="仿宋_GB2312" w:hint="eastAsia"/>
          <w:sz w:val="24"/>
          <w:szCs w:val="24"/>
        </w:rPr>
        <w:t>商务报价文本和技术文本分别用档案袋密封打包。袋上注明身份信息及</w:t>
      </w:r>
      <w:r w:rsidR="00F27E91">
        <w:rPr>
          <w:rFonts w:ascii="仿宋_GB2312" w:eastAsia="仿宋_GB2312" w:hint="eastAsia"/>
          <w:sz w:val="24"/>
          <w:szCs w:val="24"/>
        </w:rPr>
        <w:t>询价</w:t>
      </w:r>
      <w:r w:rsidRPr="000E1ED1">
        <w:rPr>
          <w:rFonts w:ascii="仿宋_GB2312" w:eastAsia="仿宋_GB2312" w:hint="eastAsia"/>
          <w:sz w:val="24"/>
          <w:szCs w:val="24"/>
        </w:rPr>
        <w:t>项目信息</w:t>
      </w:r>
    </w:p>
    <w:p w:rsidR="00E62A69" w:rsidRPr="000E1ED1" w:rsidRDefault="00E54018" w:rsidP="000E1ED1">
      <w:pPr>
        <w:spacing w:line="600" w:lineRule="exact"/>
        <w:ind w:firstLineChars="1500" w:firstLine="3600"/>
        <w:rPr>
          <w:rFonts w:ascii="仿宋_GB2312" w:eastAsia="仿宋_GB2312"/>
          <w:sz w:val="24"/>
          <w:szCs w:val="24"/>
        </w:rPr>
      </w:pPr>
      <w:r w:rsidRPr="000E1ED1">
        <w:rPr>
          <w:rFonts w:ascii="仿宋_GB2312" w:eastAsia="仿宋_GB2312" w:hint="eastAsia"/>
          <w:sz w:val="24"/>
          <w:szCs w:val="24"/>
        </w:rPr>
        <w:t>文本</w:t>
      </w:r>
      <w:proofErr w:type="gramStart"/>
      <w:r w:rsidRPr="000E1ED1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0E1ED1">
        <w:rPr>
          <w:rFonts w:ascii="仿宋_GB2312" w:eastAsia="仿宋_GB2312" w:hint="eastAsia"/>
          <w:sz w:val="24"/>
          <w:szCs w:val="24"/>
        </w:rPr>
        <w:t xml:space="preserve">  技术部分</w:t>
      </w:r>
    </w:p>
    <w:p w:rsidR="00E62A69" w:rsidRPr="000E1ED1" w:rsidRDefault="00E62A69" w:rsidP="009F18F5">
      <w:pPr>
        <w:spacing w:line="600" w:lineRule="exact"/>
        <w:ind w:firstLineChars="300" w:firstLine="720"/>
        <w:rPr>
          <w:rFonts w:ascii="仿宋_GB2312" w:eastAsia="仿宋_GB2312"/>
          <w:sz w:val="24"/>
          <w:szCs w:val="24"/>
        </w:rPr>
      </w:pPr>
      <w:r w:rsidRPr="000E1ED1">
        <w:rPr>
          <w:rFonts w:ascii="仿宋_GB2312" w:eastAsia="仿宋_GB2312" w:hint="eastAsia"/>
          <w:sz w:val="24"/>
          <w:szCs w:val="24"/>
        </w:rPr>
        <w:t>封面</w:t>
      </w:r>
    </w:p>
    <w:p w:rsidR="00E62A69" w:rsidRPr="000E1ED1" w:rsidRDefault="00E62A69" w:rsidP="00E62A69">
      <w:pPr>
        <w:spacing w:line="600" w:lineRule="exact"/>
        <w:rPr>
          <w:rFonts w:ascii="仿宋_GB2312" w:eastAsia="仿宋_GB2312"/>
          <w:sz w:val="24"/>
          <w:szCs w:val="24"/>
        </w:rPr>
      </w:pPr>
      <w:r w:rsidRPr="000E1ED1">
        <w:rPr>
          <w:rFonts w:ascii="仿宋_GB2312" w:eastAsia="仿宋_GB2312" w:hint="eastAsia"/>
          <w:sz w:val="24"/>
          <w:szCs w:val="24"/>
        </w:rPr>
        <w:t>一、目录</w:t>
      </w:r>
    </w:p>
    <w:p w:rsidR="00E62A69" w:rsidRPr="000E1ED1" w:rsidRDefault="00E62A69" w:rsidP="00E62A69">
      <w:pPr>
        <w:spacing w:line="600" w:lineRule="exact"/>
        <w:rPr>
          <w:rFonts w:ascii="仿宋_GB2312" w:eastAsia="仿宋_GB2312"/>
          <w:sz w:val="24"/>
          <w:szCs w:val="24"/>
        </w:rPr>
      </w:pPr>
      <w:r w:rsidRPr="000E1ED1">
        <w:rPr>
          <w:rFonts w:ascii="仿宋_GB2312" w:eastAsia="仿宋_GB2312" w:hint="eastAsia"/>
          <w:sz w:val="24"/>
          <w:szCs w:val="24"/>
        </w:rPr>
        <w:t>二、磋商响应人身份信息</w:t>
      </w:r>
      <w:r w:rsidR="000E1ED1" w:rsidRPr="000E1ED1">
        <w:rPr>
          <w:rFonts w:ascii="仿宋_GB2312" w:eastAsia="仿宋_GB2312" w:hint="eastAsia"/>
          <w:sz w:val="24"/>
          <w:szCs w:val="24"/>
        </w:rPr>
        <w:t>（企业需提供法人证，个体户提供身份证信息）</w:t>
      </w:r>
    </w:p>
    <w:p w:rsidR="00E54018" w:rsidRPr="000E1ED1" w:rsidRDefault="00E54018" w:rsidP="00E62A69">
      <w:pPr>
        <w:spacing w:line="600" w:lineRule="exact"/>
        <w:rPr>
          <w:rFonts w:ascii="仿宋_GB2312" w:eastAsia="仿宋_GB2312"/>
          <w:sz w:val="24"/>
          <w:szCs w:val="24"/>
        </w:rPr>
      </w:pPr>
      <w:r w:rsidRPr="000E1ED1">
        <w:rPr>
          <w:rFonts w:ascii="仿宋_GB2312" w:eastAsia="仿宋_GB2312" w:hint="eastAsia"/>
          <w:sz w:val="24"/>
          <w:szCs w:val="24"/>
        </w:rPr>
        <w:t>三、</w:t>
      </w:r>
      <w:r w:rsidR="00C66FC0">
        <w:rPr>
          <w:rFonts w:ascii="仿宋_GB2312" w:eastAsia="仿宋_GB2312" w:hint="eastAsia"/>
          <w:sz w:val="24"/>
          <w:szCs w:val="24"/>
        </w:rPr>
        <w:t>投标人的资质证明</w:t>
      </w:r>
      <w:r w:rsidR="00777DFF">
        <w:rPr>
          <w:rFonts w:ascii="仿宋_GB2312" w:eastAsia="仿宋_GB2312" w:hint="eastAsia"/>
          <w:sz w:val="24"/>
          <w:szCs w:val="24"/>
        </w:rPr>
        <w:t>（营业执照）</w:t>
      </w:r>
    </w:p>
    <w:p w:rsidR="000E1ED1" w:rsidRDefault="00E54018" w:rsidP="00E54018">
      <w:pPr>
        <w:spacing w:line="6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0E1ED1">
        <w:rPr>
          <w:rFonts w:ascii="仿宋_GB2312" w:eastAsia="仿宋_GB2312" w:hint="eastAsia"/>
          <w:sz w:val="24"/>
          <w:szCs w:val="24"/>
        </w:rPr>
        <w:t xml:space="preserve"> </w:t>
      </w:r>
      <w:r w:rsidR="000E1ED1">
        <w:rPr>
          <w:rFonts w:ascii="仿宋_GB2312" w:eastAsia="仿宋_GB2312" w:hint="eastAsia"/>
          <w:sz w:val="24"/>
          <w:szCs w:val="24"/>
        </w:rPr>
        <w:t xml:space="preserve">  </w:t>
      </w:r>
    </w:p>
    <w:p w:rsidR="000E1ED1" w:rsidRDefault="000E1ED1" w:rsidP="00E54018">
      <w:pPr>
        <w:spacing w:line="600" w:lineRule="exact"/>
        <w:rPr>
          <w:rFonts w:ascii="仿宋_GB2312" w:eastAsia="仿宋_GB2312"/>
          <w:sz w:val="24"/>
          <w:szCs w:val="24"/>
        </w:rPr>
      </w:pPr>
    </w:p>
    <w:p w:rsidR="000E1ED1" w:rsidRDefault="000E1ED1" w:rsidP="00E54018">
      <w:pPr>
        <w:spacing w:line="600" w:lineRule="exact"/>
        <w:rPr>
          <w:rFonts w:ascii="仿宋_GB2312" w:eastAsia="仿宋_GB2312"/>
          <w:sz w:val="24"/>
          <w:szCs w:val="24"/>
        </w:rPr>
      </w:pPr>
    </w:p>
    <w:p w:rsidR="000E1ED1" w:rsidRDefault="000E1ED1" w:rsidP="00E54018">
      <w:pPr>
        <w:spacing w:line="600" w:lineRule="exact"/>
        <w:rPr>
          <w:rFonts w:ascii="仿宋_GB2312" w:eastAsia="仿宋_GB2312"/>
          <w:sz w:val="24"/>
          <w:szCs w:val="24"/>
        </w:rPr>
      </w:pPr>
    </w:p>
    <w:p w:rsidR="000E1ED1" w:rsidRDefault="000E1ED1" w:rsidP="00E54018">
      <w:pPr>
        <w:spacing w:line="600" w:lineRule="exact"/>
        <w:rPr>
          <w:rFonts w:ascii="仿宋_GB2312" w:eastAsia="仿宋_GB2312"/>
          <w:sz w:val="24"/>
          <w:szCs w:val="24"/>
        </w:rPr>
      </w:pPr>
    </w:p>
    <w:p w:rsidR="009F18F5" w:rsidRDefault="009F18F5" w:rsidP="000E1ED1">
      <w:pPr>
        <w:spacing w:line="600" w:lineRule="exact"/>
        <w:ind w:firstLineChars="1400" w:firstLine="3360"/>
        <w:rPr>
          <w:rFonts w:ascii="仿宋_GB2312" w:eastAsia="仿宋_GB2312"/>
          <w:sz w:val="24"/>
          <w:szCs w:val="24"/>
        </w:rPr>
      </w:pPr>
    </w:p>
    <w:p w:rsidR="00C66FC0" w:rsidRDefault="00C66FC0" w:rsidP="000E1ED1">
      <w:pPr>
        <w:spacing w:line="600" w:lineRule="exact"/>
        <w:ind w:firstLineChars="1400" w:firstLine="3360"/>
        <w:rPr>
          <w:rFonts w:ascii="仿宋_GB2312" w:eastAsia="仿宋_GB2312"/>
          <w:sz w:val="24"/>
          <w:szCs w:val="24"/>
        </w:rPr>
      </w:pPr>
    </w:p>
    <w:p w:rsidR="00C66FC0" w:rsidRDefault="00C66FC0" w:rsidP="007F09A6">
      <w:pPr>
        <w:spacing w:line="600" w:lineRule="exact"/>
        <w:rPr>
          <w:rFonts w:ascii="仿宋_GB2312" w:eastAsia="仿宋_GB2312"/>
          <w:sz w:val="24"/>
          <w:szCs w:val="24"/>
        </w:rPr>
      </w:pPr>
    </w:p>
    <w:p w:rsidR="00E54018" w:rsidRPr="000E1ED1" w:rsidRDefault="00E54018" w:rsidP="000E1ED1">
      <w:pPr>
        <w:spacing w:line="600" w:lineRule="exact"/>
        <w:ind w:firstLineChars="1400" w:firstLine="3360"/>
        <w:rPr>
          <w:rFonts w:ascii="仿宋_GB2312" w:eastAsia="仿宋_GB2312"/>
          <w:sz w:val="24"/>
          <w:szCs w:val="24"/>
        </w:rPr>
      </w:pPr>
      <w:r w:rsidRPr="000E1ED1">
        <w:rPr>
          <w:rFonts w:ascii="仿宋_GB2312" w:eastAsia="仿宋_GB2312" w:hint="eastAsia"/>
          <w:sz w:val="24"/>
          <w:szCs w:val="24"/>
        </w:rPr>
        <w:t xml:space="preserve"> 文本二商务报价部分</w:t>
      </w:r>
    </w:p>
    <w:p w:rsidR="00E62A69" w:rsidRDefault="00E54018" w:rsidP="009F18F5">
      <w:pPr>
        <w:spacing w:line="600" w:lineRule="exact"/>
        <w:ind w:firstLineChars="300" w:firstLine="720"/>
        <w:rPr>
          <w:rFonts w:ascii="仿宋_GB2312" w:eastAsia="仿宋_GB2312"/>
          <w:sz w:val="24"/>
          <w:szCs w:val="24"/>
        </w:rPr>
      </w:pPr>
      <w:r w:rsidRPr="000E1ED1">
        <w:rPr>
          <w:rFonts w:ascii="仿宋_GB2312" w:eastAsia="仿宋_GB2312" w:hint="eastAsia"/>
          <w:sz w:val="24"/>
          <w:szCs w:val="24"/>
        </w:rPr>
        <w:t>封面</w:t>
      </w:r>
    </w:p>
    <w:p w:rsidR="009F18F5" w:rsidRDefault="009F18F5" w:rsidP="000E1ED1">
      <w:pPr>
        <w:spacing w:line="60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E54018" w:rsidRPr="000E1ED1" w:rsidRDefault="00E54018" w:rsidP="000E1ED1">
      <w:pPr>
        <w:spacing w:line="60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0E1ED1">
        <w:rPr>
          <w:rFonts w:ascii="仿宋_GB2312" w:eastAsia="仿宋_GB2312" w:hint="eastAsia"/>
          <w:sz w:val="32"/>
          <w:szCs w:val="32"/>
        </w:rPr>
        <w:t>报价单</w:t>
      </w:r>
    </w:p>
    <w:tbl>
      <w:tblPr>
        <w:tblStyle w:val="a7"/>
        <w:tblW w:w="9243" w:type="dxa"/>
        <w:tblLook w:val="04A0"/>
      </w:tblPr>
      <w:tblGrid>
        <w:gridCol w:w="2660"/>
        <w:gridCol w:w="1843"/>
        <w:gridCol w:w="4740"/>
      </w:tblGrid>
      <w:tr w:rsidR="00E54018" w:rsidRPr="000E1ED1" w:rsidTr="00E54018">
        <w:trPr>
          <w:trHeight w:val="882"/>
        </w:trPr>
        <w:tc>
          <w:tcPr>
            <w:tcW w:w="2660" w:type="dxa"/>
          </w:tcPr>
          <w:p w:rsidR="00E54018" w:rsidRPr="000E1ED1" w:rsidRDefault="00E54018" w:rsidP="000E1ED1">
            <w:pPr>
              <w:spacing w:line="6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0E1ED1">
              <w:rPr>
                <w:rFonts w:ascii="仿宋_GB2312" w:eastAsia="仿宋_GB2312"/>
                <w:sz w:val="24"/>
                <w:szCs w:val="24"/>
              </w:rPr>
              <w:t>磋商响应人</w:t>
            </w:r>
          </w:p>
        </w:tc>
        <w:tc>
          <w:tcPr>
            <w:tcW w:w="1843" w:type="dxa"/>
          </w:tcPr>
          <w:p w:rsidR="00E54018" w:rsidRPr="000E1ED1" w:rsidRDefault="00E54018" w:rsidP="000E1ED1">
            <w:pPr>
              <w:spacing w:line="6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E1ED1">
              <w:rPr>
                <w:rFonts w:ascii="仿宋_GB2312" w:eastAsia="仿宋_GB2312"/>
                <w:sz w:val="24"/>
                <w:szCs w:val="24"/>
              </w:rPr>
              <w:t>磋商项目</w:t>
            </w:r>
          </w:p>
        </w:tc>
        <w:tc>
          <w:tcPr>
            <w:tcW w:w="4740" w:type="dxa"/>
          </w:tcPr>
          <w:p w:rsidR="00E54018" w:rsidRPr="000E1ED1" w:rsidRDefault="00E54018" w:rsidP="000E1ED1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0E1ED1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0E1ED1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Pr="000E1ED1">
              <w:rPr>
                <w:rFonts w:ascii="仿宋_GB2312" w:eastAsia="仿宋_GB2312" w:hint="eastAsia"/>
                <w:sz w:val="24"/>
                <w:szCs w:val="24"/>
              </w:rPr>
              <w:t>报价</w:t>
            </w:r>
          </w:p>
        </w:tc>
      </w:tr>
      <w:tr w:rsidR="00E54018" w:rsidRPr="000E1ED1" w:rsidTr="005F653E">
        <w:trPr>
          <w:trHeight w:val="2415"/>
        </w:trPr>
        <w:tc>
          <w:tcPr>
            <w:tcW w:w="2660" w:type="dxa"/>
          </w:tcPr>
          <w:p w:rsidR="00E54018" w:rsidRPr="000E1ED1" w:rsidRDefault="00E54018" w:rsidP="00E62A69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018" w:rsidRPr="000E1ED1" w:rsidRDefault="00E54018" w:rsidP="00E62A69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40" w:type="dxa"/>
          </w:tcPr>
          <w:p w:rsidR="000E1ED1" w:rsidRDefault="002B0AF8" w:rsidP="00E5401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固定清理费用</w:t>
            </w:r>
            <w:r w:rsidR="000E1ED1" w:rsidRPr="000E1ED1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E54018" w:rsidRPr="000E1ED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E54018" w:rsidRPr="000E1ED1">
              <w:rPr>
                <w:rFonts w:ascii="仿宋_GB2312" w:eastAsia="仿宋_GB2312" w:hint="eastAsia"/>
                <w:sz w:val="24"/>
                <w:szCs w:val="24"/>
              </w:rPr>
              <w:t xml:space="preserve">元（大写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54018" w:rsidRPr="000E1ED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0E1ED1" w:rsidRDefault="005F653E" w:rsidP="00E54018">
            <w:pPr>
              <w:spacing w:line="6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管道清洗：</w:t>
            </w:r>
            <w:r w:rsidR="002B0AF8" w:rsidRPr="000E1ED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米(大写          )</w:t>
            </w:r>
          </w:p>
          <w:p w:rsidR="002B0AF8" w:rsidRPr="000E1ED1" w:rsidRDefault="002B0AF8" w:rsidP="00E5401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总计：</w:t>
            </w:r>
            <w:r w:rsidRPr="000E1ED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元/年（大写           ）</w:t>
            </w:r>
          </w:p>
        </w:tc>
      </w:tr>
      <w:tr w:rsidR="00E54018" w:rsidRPr="000E1ED1" w:rsidTr="00C81596">
        <w:trPr>
          <w:trHeight w:val="882"/>
        </w:trPr>
        <w:tc>
          <w:tcPr>
            <w:tcW w:w="9243" w:type="dxa"/>
            <w:gridSpan w:val="3"/>
          </w:tcPr>
          <w:p w:rsidR="00E54018" w:rsidRPr="000E1ED1" w:rsidRDefault="00E54018" w:rsidP="000E1ED1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0E1ED1">
              <w:rPr>
                <w:rFonts w:ascii="仿宋_GB2312" w:eastAsia="仿宋_GB2312" w:hint="eastAsia"/>
                <w:sz w:val="24"/>
                <w:szCs w:val="24"/>
              </w:rPr>
              <w:t>磋商响应人签字或盖章：</w:t>
            </w:r>
          </w:p>
        </w:tc>
      </w:tr>
    </w:tbl>
    <w:p w:rsidR="00E54018" w:rsidRPr="000E1ED1" w:rsidRDefault="00E54018" w:rsidP="00E62A69">
      <w:pPr>
        <w:spacing w:line="600" w:lineRule="exact"/>
        <w:rPr>
          <w:rFonts w:ascii="仿宋_GB2312" w:eastAsia="仿宋_GB2312"/>
          <w:sz w:val="24"/>
          <w:szCs w:val="24"/>
        </w:rPr>
      </w:pPr>
    </w:p>
    <w:sectPr w:rsidR="00E54018" w:rsidRPr="000E1ED1" w:rsidSect="00BE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01" w:rsidRDefault="00823701" w:rsidP="00797790">
      <w:r>
        <w:separator/>
      </w:r>
    </w:p>
  </w:endnote>
  <w:endnote w:type="continuationSeparator" w:id="0">
    <w:p w:rsidR="00823701" w:rsidRDefault="00823701" w:rsidP="0079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01" w:rsidRDefault="00823701" w:rsidP="00797790">
      <w:r>
        <w:separator/>
      </w:r>
    </w:p>
  </w:footnote>
  <w:footnote w:type="continuationSeparator" w:id="0">
    <w:p w:rsidR="00823701" w:rsidRDefault="00823701" w:rsidP="00797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E2A"/>
    <w:multiLevelType w:val="hybridMultilevel"/>
    <w:tmpl w:val="F4FCED7C"/>
    <w:lvl w:ilvl="0" w:tplc="ADA293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5F7279"/>
    <w:multiLevelType w:val="hybridMultilevel"/>
    <w:tmpl w:val="32E86D4A"/>
    <w:lvl w:ilvl="0" w:tplc="CCFEA49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B276E0"/>
    <w:multiLevelType w:val="hybridMultilevel"/>
    <w:tmpl w:val="B636A472"/>
    <w:lvl w:ilvl="0" w:tplc="C5468C16">
      <w:start w:val="6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51506F"/>
    <w:multiLevelType w:val="hybridMultilevel"/>
    <w:tmpl w:val="2BBE8B2A"/>
    <w:lvl w:ilvl="0" w:tplc="70980484">
      <w:start w:val="4"/>
      <w:numFmt w:val="japaneseCounting"/>
      <w:lvlText w:val="（%1）"/>
      <w:lvlJc w:val="left"/>
      <w:pPr>
        <w:ind w:left="1364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6D9B2B05"/>
    <w:multiLevelType w:val="hybridMultilevel"/>
    <w:tmpl w:val="94761BF2"/>
    <w:lvl w:ilvl="0" w:tplc="8D9ABA6C">
      <w:start w:val="1"/>
      <w:numFmt w:val="japaneseCounting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79F862CE"/>
    <w:multiLevelType w:val="hybridMultilevel"/>
    <w:tmpl w:val="F3909492"/>
    <w:lvl w:ilvl="0" w:tplc="756E72D6">
      <w:start w:val="5"/>
      <w:numFmt w:val="japaneseCounting"/>
      <w:lvlText w:val="（%1）"/>
      <w:lvlJc w:val="left"/>
      <w:pPr>
        <w:ind w:left="1080" w:hanging="108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790"/>
    <w:rsid w:val="00006005"/>
    <w:rsid w:val="0005387B"/>
    <w:rsid w:val="00097473"/>
    <w:rsid w:val="000B343F"/>
    <w:rsid w:val="000E1ED1"/>
    <w:rsid w:val="0018071A"/>
    <w:rsid w:val="001822B5"/>
    <w:rsid w:val="001C3E2D"/>
    <w:rsid w:val="001C6E5E"/>
    <w:rsid w:val="001D1FF8"/>
    <w:rsid w:val="00205573"/>
    <w:rsid w:val="0020622B"/>
    <w:rsid w:val="00222CAB"/>
    <w:rsid w:val="00236AD4"/>
    <w:rsid w:val="00247114"/>
    <w:rsid w:val="00250300"/>
    <w:rsid w:val="002564C8"/>
    <w:rsid w:val="00267FEE"/>
    <w:rsid w:val="00282677"/>
    <w:rsid w:val="002864E1"/>
    <w:rsid w:val="00296E46"/>
    <w:rsid w:val="002B0AF8"/>
    <w:rsid w:val="002C2C1B"/>
    <w:rsid w:val="002D66E4"/>
    <w:rsid w:val="002F0038"/>
    <w:rsid w:val="00335D9F"/>
    <w:rsid w:val="00341624"/>
    <w:rsid w:val="0036777C"/>
    <w:rsid w:val="00370F12"/>
    <w:rsid w:val="00373091"/>
    <w:rsid w:val="0037314A"/>
    <w:rsid w:val="00376E53"/>
    <w:rsid w:val="003A19C0"/>
    <w:rsid w:val="003A5829"/>
    <w:rsid w:val="003C130B"/>
    <w:rsid w:val="003C1C81"/>
    <w:rsid w:val="003F3DFD"/>
    <w:rsid w:val="00404A40"/>
    <w:rsid w:val="004216CC"/>
    <w:rsid w:val="004552CC"/>
    <w:rsid w:val="004619CF"/>
    <w:rsid w:val="00467F0A"/>
    <w:rsid w:val="0047514D"/>
    <w:rsid w:val="00481B04"/>
    <w:rsid w:val="00495B77"/>
    <w:rsid w:val="004B51BD"/>
    <w:rsid w:val="004B7985"/>
    <w:rsid w:val="004C4A29"/>
    <w:rsid w:val="004C693A"/>
    <w:rsid w:val="004E0F68"/>
    <w:rsid w:val="004F0828"/>
    <w:rsid w:val="005206A0"/>
    <w:rsid w:val="005475DC"/>
    <w:rsid w:val="0059252F"/>
    <w:rsid w:val="005B1300"/>
    <w:rsid w:val="005B352B"/>
    <w:rsid w:val="005F653E"/>
    <w:rsid w:val="0063698D"/>
    <w:rsid w:val="006535DF"/>
    <w:rsid w:val="006619B9"/>
    <w:rsid w:val="0067559D"/>
    <w:rsid w:val="0067598C"/>
    <w:rsid w:val="00676AAE"/>
    <w:rsid w:val="006835B9"/>
    <w:rsid w:val="00690B4C"/>
    <w:rsid w:val="00692A07"/>
    <w:rsid w:val="006A4C3A"/>
    <w:rsid w:val="006E5E84"/>
    <w:rsid w:val="006F3845"/>
    <w:rsid w:val="006F4B99"/>
    <w:rsid w:val="006F511A"/>
    <w:rsid w:val="00721C1D"/>
    <w:rsid w:val="00733C10"/>
    <w:rsid w:val="0074382E"/>
    <w:rsid w:val="00750DB7"/>
    <w:rsid w:val="00762CCA"/>
    <w:rsid w:val="007652A0"/>
    <w:rsid w:val="00771AAA"/>
    <w:rsid w:val="0077640A"/>
    <w:rsid w:val="00777DFF"/>
    <w:rsid w:val="007800BB"/>
    <w:rsid w:val="00780D3F"/>
    <w:rsid w:val="00783478"/>
    <w:rsid w:val="00797790"/>
    <w:rsid w:val="007A0ECA"/>
    <w:rsid w:val="007A3FBF"/>
    <w:rsid w:val="007A4C69"/>
    <w:rsid w:val="007E110E"/>
    <w:rsid w:val="007E6002"/>
    <w:rsid w:val="007F09A6"/>
    <w:rsid w:val="00807AFB"/>
    <w:rsid w:val="008137D9"/>
    <w:rsid w:val="00823701"/>
    <w:rsid w:val="0082452E"/>
    <w:rsid w:val="00830CB4"/>
    <w:rsid w:val="008366BF"/>
    <w:rsid w:val="00866C1B"/>
    <w:rsid w:val="00870A56"/>
    <w:rsid w:val="008A1550"/>
    <w:rsid w:val="008D46CD"/>
    <w:rsid w:val="008E1A82"/>
    <w:rsid w:val="008E5B0D"/>
    <w:rsid w:val="008F0D6C"/>
    <w:rsid w:val="008F2C6C"/>
    <w:rsid w:val="00921018"/>
    <w:rsid w:val="00924CD4"/>
    <w:rsid w:val="0097554D"/>
    <w:rsid w:val="009965C1"/>
    <w:rsid w:val="009B24F1"/>
    <w:rsid w:val="009C4A3E"/>
    <w:rsid w:val="009C7583"/>
    <w:rsid w:val="009F18F5"/>
    <w:rsid w:val="00A30D99"/>
    <w:rsid w:val="00A333F7"/>
    <w:rsid w:val="00A479E6"/>
    <w:rsid w:val="00A70436"/>
    <w:rsid w:val="00A81D7E"/>
    <w:rsid w:val="00AA09E1"/>
    <w:rsid w:val="00AA5A2C"/>
    <w:rsid w:val="00AB6EB0"/>
    <w:rsid w:val="00AC31CE"/>
    <w:rsid w:val="00AD072B"/>
    <w:rsid w:val="00AD7B40"/>
    <w:rsid w:val="00AE19EE"/>
    <w:rsid w:val="00AF6E91"/>
    <w:rsid w:val="00B07F38"/>
    <w:rsid w:val="00B316AF"/>
    <w:rsid w:val="00B3171F"/>
    <w:rsid w:val="00B3414A"/>
    <w:rsid w:val="00B522ED"/>
    <w:rsid w:val="00BA6148"/>
    <w:rsid w:val="00BA638E"/>
    <w:rsid w:val="00BB5127"/>
    <w:rsid w:val="00BE5C85"/>
    <w:rsid w:val="00C32D63"/>
    <w:rsid w:val="00C66FC0"/>
    <w:rsid w:val="00C860B9"/>
    <w:rsid w:val="00CA3EDC"/>
    <w:rsid w:val="00CA5338"/>
    <w:rsid w:val="00CD4504"/>
    <w:rsid w:val="00CE47EC"/>
    <w:rsid w:val="00CE559A"/>
    <w:rsid w:val="00CE6915"/>
    <w:rsid w:val="00CF5B7E"/>
    <w:rsid w:val="00D008B9"/>
    <w:rsid w:val="00D16D3D"/>
    <w:rsid w:val="00D339FF"/>
    <w:rsid w:val="00D3436F"/>
    <w:rsid w:val="00D527B8"/>
    <w:rsid w:val="00D61F8B"/>
    <w:rsid w:val="00DE1399"/>
    <w:rsid w:val="00E07CF7"/>
    <w:rsid w:val="00E301EC"/>
    <w:rsid w:val="00E52D5C"/>
    <w:rsid w:val="00E54018"/>
    <w:rsid w:val="00E62A69"/>
    <w:rsid w:val="00EC4169"/>
    <w:rsid w:val="00EC5CA1"/>
    <w:rsid w:val="00EC676B"/>
    <w:rsid w:val="00ED4A2B"/>
    <w:rsid w:val="00EF6526"/>
    <w:rsid w:val="00F06076"/>
    <w:rsid w:val="00F06959"/>
    <w:rsid w:val="00F13F4A"/>
    <w:rsid w:val="00F27E91"/>
    <w:rsid w:val="00F6096E"/>
    <w:rsid w:val="00F60D70"/>
    <w:rsid w:val="00F647B1"/>
    <w:rsid w:val="00F938B7"/>
    <w:rsid w:val="00FA406C"/>
    <w:rsid w:val="00FB36DC"/>
    <w:rsid w:val="00FD1DE4"/>
    <w:rsid w:val="00FF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790"/>
    <w:rPr>
      <w:sz w:val="18"/>
      <w:szCs w:val="18"/>
    </w:rPr>
  </w:style>
  <w:style w:type="paragraph" w:styleId="a5">
    <w:name w:val="List Paragraph"/>
    <w:basedOn w:val="a"/>
    <w:uiPriority w:val="34"/>
    <w:qFormat/>
    <w:rsid w:val="0079779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62A6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62A69"/>
  </w:style>
  <w:style w:type="table" w:styleId="a7">
    <w:name w:val="Table Grid"/>
    <w:basedOn w:val="a1"/>
    <w:uiPriority w:val="59"/>
    <w:rsid w:val="00E5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8492-0445-4836-94E2-7479F340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72</cp:revision>
  <cp:lastPrinted>2017-11-09T03:10:00Z</cp:lastPrinted>
  <dcterms:created xsi:type="dcterms:W3CDTF">2017-10-25T01:48:00Z</dcterms:created>
  <dcterms:modified xsi:type="dcterms:W3CDTF">2018-06-20T02:25:00Z</dcterms:modified>
</cp:coreProperties>
</file>